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A0D" w:rsidRPr="00670296" w:rsidRDefault="00277A0D" w:rsidP="00670296">
      <w:pPr>
        <w:tabs>
          <w:tab w:val="left" w:pos="3193"/>
          <w:tab w:val="center" w:pos="4961"/>
        </w:tabs>
        <w:spacing w:after="0" w:line="240" w:lineRule="auto"/>
        <w:contextualSpacing/>
        <w:jc w:val="both"/>
        <w:rPr>
          <w:rFonts w:ascii="Times New Roman" w:hAnsi="Times New Roman" w:cs="Times New Roman"/>
          <w:b/>
          <w:sz w:val="24"/>
          <w:szCs w:val="24"/>
        </w:rPr>
      </w:pPr>
    </w:p>
    <w:p w:rsidR="00277A0D" w:rsidRPr="00670296" w:rsidRDefault="00277A0D" w:rsidP="00670296">
      <w:pPr>
        <w:spacing w:after="0" w:line="240" w:lineRule="auto"/>
        <w:contextualSpacing/>
        <w:jc w:val="center"/>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ПОЯСНИТЕЛЬНАЯ ЗАПИСКА</w:t>
      </w:r>
    </w:p>
    <w:p w:rsidR="00C80D08" w:rsidRPr="00670296" w:rsidRDefault="00C80D08" w:rsidP="00670296">
      <w:pPr>
        <w:spacing w:after="0" w:line="240" w:lineRule="auto"/>
        <w:contextualSpacing/>
        <w:jc w:val="center"/>
        <w:rPr>
          <w:rFonts w:ascii="Times New Roman" w:eastAsia="Times New Roman" w:hAnsi="Times New Roman" w:cs="Times New Roman"/>
          <w:b/>
          <w:iCs/>
          <w:sz w:val="24"/>
          <w:szCs w:val="24"/>
          <w:lang w:eastAsia="ru-RU"/>
        </w:rPr>
      </w:pPr>
      <w:r w:rsidRPr="00670296">
        <w:rPr>
          <w:rFonts w:ascii="Times New Roman" w:eastAsia="Times New Roman" w:hAnsi="Times New Roman" w:cs="Times New Roman"/>
          <w:b/>
          <w:iCs/>
          <w:sz w:val="24"/>
          <w:szCs w:val="24"/>
          <w:lang w:eastAsia="ru-RU"/>
        </w:rPr>
        <w:t>Пояснительная записка</w:t>
      </w:r>
    </w:p>
    <w:p w:rsidR="00C80D08" w:rsidRPr="00670296" w:rsidRDefault="00C80D08" w:rsidP="00670296">
      <w:pPr>
        <w:tabs>
          <w:tab w:val="left" w:pos="426"/>
        </w:tabs>
        <w:suppressAutoHyphens/>
        <w:spacing w:after="0" w:line="240" w:lineRule="auto"/>
        <w:ind w:left="426" w:firstLine="283"/>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Рабочая программа по алгебре для 5-9 классов основной общеобразовательной школы разработана</w:t>
      </w:r>
      <w:r w:rsidRPr="00670296">
        <w:rPr>
          <w:rFonts w:ascii="Times New Roman" w:eastAsia="Times New Roman" w:hAnsi="Times New Roman" w:cs="Times New Roman"/>
          <w:sz w:val="24"/>
          <w:szCs w:val="24"/>
          <w:lang w:eastAsia="ru-RU"/>
        </w:rPr>
        <w:t xml:space="preserve"> на основе федерального компонента государственного образовательного стандарта основного общего образования по математике.  «Обязательного минимума содержания основного общего  образования по  математике» и </w:t>
      </w:r>
      <w:r w:rsidRPr="00670296">
        <w:rPr>
          <w:rFonts w:ascii="Times New Roman" w:eastAsia="Times New Roman" w:hAnsi="Times New Roman" w:cs="Times New Roman"/>
          <w:bCs/>
          <w:sz w:val="24"/>
          <w:szCs w:val="24"/>
          <w:lang w:eastAsia="ru-RU"/>
        </w:rPr>
        <w:t>программы общеобразовательных учреждений по математике 5-6 класс и алгебры 7 класс (авторы</w:t>
      </w:r>
      <w:r w:rsidRPr="00670296">
        <w:rPr>
          <w:rFonts w:ascii="Times New Roman" w:hAnsi="Times New Roman" w:cs="Times New Roman"/>
          <w:bCs/>
          <w:sz w:val="24"/>
          <w:szCs w:val="24"/>
          <w:shd w:val="clear" w:color="auto" w:fill="FFFFFF"/>
        </w:rPr>
        <w:t xml:space="preserve">С.М.Никольского и др. </w:t>
      </w:r>
      <w:r w:rsidRPr="00670296">
        <w:rPr>
          <w:rFonts w:ascii="Times New Roman" w:eastAsia="Times New Roman" w:hAnsi="Times New Roman" w:cs="Times New Roman"/>
          <w:bCs/>
          <w:sz w:val="24"/>
          <w:szCs w:val="24"/>
          <w:lang w:eastAsia="ru-RU"/>
        </w:rPr>
        <w:t xml:space="preserve"> составитель Т.А. Бурмистрова – М: «Просвещение», 2013. – с. 19-43), и авторской программы по алгебре для 8-9 классов (авторы – </w:t>
      </w:r>
      <w:r w:rsidRPr="00670296">
        <w:rPr>
          <w:rFonts w:ascii="Times New Roman" w:hAnsi="Times New Roman" w:cs="Times New Roman"/>
          <w:bCs/>
          <w:sz w:val="24"/>
          <w:szCs w:val="24"/>
          <w:shd w:val="clear" w:color="auto" w:fill="FFFFFF"/>
        </w:rPr>
        <w:t>Макарычев  и др)</w:t>
      </w:r>
      <w:r w:rsidRPr="00670296">
        <w:rPr>
          <w:rFonts w:ascii="Times New Roman" w:eastAsia="Times New Roman" w:hAnsi="Times New Roman" w:cs="Times New Roman"/>
          <w:bCs/>
          <w:sz w:val="24"/>
          <w:szCs w:val="24"/>
          <w:lang w:eastAsia="ru-RU"/>
        </w:rPr>
        <w:t xml:space="preserve"> ,программы общеобразовательных учреждений по геометрии 7–9 классы,  к учебному комплексу для 7-9 классов (авторы Л.С.Атанасян, В.Ф.Бутузов, С.Б.Кадомцев, Э.Г.Позняк, И.И.Юдина  составитель Т.А. Бурмистрова – М: «Просвещение», 2013. – с. 19-43), и авторской программы по геометрии для 7-9 классов (авторы – Л.С. Атанасян, В.Ф. Бутузов, С.Б. Кадомцев и др. – 2-е издание. – М.: Просвещение, 2015г.).</w:t>
      </w:r>
    </w:p>
    <w:p w:rsidR="00C80D08" w:rsidRPr="00670296" w:rsidRDefault="00C80D08" w:rsidP="00670296">
      <w:pPr>
        <w:numPr>
          <w:ilvl w:val="0"/>
          <w:numId w:val="128"/>
        </w:numPr>
        <w:tabs>
          <w:tab w:val="left" w:pos="284"/>
        </w:tabs>
        <w:spacing w:after="0" w:line="240" w:lineRule="auto"/>
        <w:contextualSpacing/>
        <w:jc w:val="both"/>
        <w:rPr>
          <w:rFonts w:ascii="Times New Roman" w:eastAsia="Calibri" w:hAnsi="Times New Roman" w:cs="Times New Roman"/>
          <w:bCs/>
          <w:sz w:val="24"/>
          <w:szCs w:val="24"/>
          <w:lang w:eastAsia="ru-RU"/>
        </w:rPr>
      </w:pPr>
      <w:r w:rsidRPr="00670296">
        <w:rPr>
          <w:rFonts w:ascii="Times New Roman" w:eastAsia="Calibri" w:hAnsi="Times New Roman" w:cs="Times New Roman"/>
          <w:bCs/>
          <w:sz w:val="24"/>
          <w:szCs w:val="24"/>
          <w:lang w:eastAsia="ru-RU"/>
        </w:rPr>
        <w:t xml:space="preserve">Учебного плана МБОУ «СОШ № 54 им. Х.Кааева» г.Грозный на 2022-2023 учебный год. </w:t>
      </w:r>
    </w:p>
    <w:p w:rsidR="00C80D08" w:rsidRPr="00670296" w:rsidRDefault="00C80D08" w:rsidP="00670296">
      <w:pPr>
        <w:tabs>
          <w:tab w:val="left" w:pos="426"/>
        </w:tabs>
        <w:suppressAutoHyphens/>
        <w:spacing w:after="0" w:line="240" w:lineRule="auto"/>
        <w:ind w:left="426" w:firstLine="283"/>
        <w:contextualSpacing/>
        <w:jc w:val="both"/>
        <w:rPr>
          <w:rFonts w:ascii="Times New Roman" w:hAnsi="Times New Roman" w:cs="Times New Roman"/>
          <w:bCs/>
          <w:sz w:val="24"/>
          <w:szCs w:val="24"/>
          <w:shd w:val="clear" w:color="auto" w:fill="FFFFFF"/>
        </w:rPr>
      </w:pPr>
    </w:p>
    <w:p w:rsidR="00C80D08" w:rsidRPr="00670296" w:rsidRDefault="00C80D08" w:rsidP="00670296">
      <w:pPr>
        <w:tabs>
          <w:tab w:val="left" w:pos="851"/>
        </w:tabs>
        <w:spacing w:after="0" w:line="240" w:lineRule="auto"/>
        <w:ind w:left="709"/>
        <w:contextualSpacing/>
        <w:rPr>
          <w:rFonts w:ascii="Times New Roman" w:hAnsi="Times New Roman" w:cs="Times New Roman"/>
          <w:bCs/>
          <w:sz w:val="24"/>
          <w:szCs w:val="24"/>
        </w:rPr>
      </w:pPr>
      <w:r w:rsidRPr="00670296">
        <w:rPr>
          <w:rFonts w:ascii="Times New Roman" w:eastAsia="Calibri" w:hAnsi="Times New Roman" w:cs="Times New Roman"/>
          <w:sz w:val="24"/>
          <w:szCs w:val="24"/>
          <w:u w:val="single"/>
        </w:rPr>
        <w:t xml:space="preserve">Рабочая программа составлена   в соответствии с требованиями: </w:t>
      </w:r>
    </w:p>
    <w:p w:rsidR="00C80D08" w:rsidRPr="00670296" w:rsidRDefault="00C80D08" w:rsidP="00670296">
      <w:pPr>
        <w:numPr>
          <w:ilvl w:val="0"/>
          <w:numId w:val="128"/>
        </w:numPr>
        <w:autoSpaceDE w:val="0"/>
        <w:autoSpaceDN w:val="0"/>
        <w:adjustRightInd w:val="0"/>
        <w:spacing w:after="0" w:line="240" w:lineRule="auto"/>
        <w:contextualSpacing/>
        <w:jc w:val="both"/>
        <w:rPr>
          <w:rFonts w:ascii="Times New Roman" w:eastAsia="TimesNewRomanPSMT" w:hAnsi="Times New Roman" w:cs="Times New Roman"/>
          <w:bCs/>
          <w:sz w:val="24"/>
          <w:szCs w:val="24"/>
          <w:lang w:eastAsia="ru-RU"/>
        </w:rPr>
      </w:pPr>
      <w:r w:rsidRPr="00670296">
        <w:rPr>
          <w:rFonts w:ascii="Times New Roman" w:eastAsia="TimesNewRomanPSMT" w:hAnsi="Times New Roman" w:cs="Times New Roman"/>
          <w:bCs/>
          <w:sz w:val="24"/>
          <w:szCs w:val="24"/>
          <w:lang w:eastAsia="ru-RU"/>
        </w:rPr>
        <w:t>Федеральн</w:t>
      </w:r>
      <w:r w:rsidR="000925E7" w:rsidRPr="00670296">
        <w:rPr>
          <w:rFonts w:ascii="Times New Roman" w:eastAsia="TimesNewRomanPSMT" w:hAnsi="Times New Roman" w:cs="Times New Roman"/>
          <w:bCs/>
          <w:sz w:val="24"/>
          <w:szCs w:val="24"/>
          <w:lang w:eastAsia="ru-RU"/>
        </w:rPr>
        <w:t xml:space="preserve">ого </w:t>
      </w:r>
      <w:r w:rsidRPr="00670296">
        <w:rPr>
          <w:rFonts w:ascii="Times New Roman" w:eastAsia="TimesNewRomanPSMT" w:hAnsi="Times New Roman" w:cs="Times New Roman"/>
          <w:bCs/>
          <w:sz w:val="24"/>
          <w:szCs w:val="24"/>
          <w:lang w:eastAsia="ru-RU"/>
        </w:rPr>
        <w:t>государственн</w:t>
      </w:r>
      <w:r w:rsidR="000925E7" w:rsidRPr="00670296">
        <w:rPr>
          <w:rFonts w:ascii="Times New Roman" w:eastAsia="TimesNewRomanPSMT" w:hAnsi="Times New Roman" w:cs="Times New Roman"/>
          <w:bCs/>
          <w:sz w:val="24"/>
          <w:szCs w:val="24"/>
          <w:lang w:eastAsia="ru-RU"/>
        </w:rPr>
        <w:t>ого</w:t>
      </w:r>
      <w:r w:rsidRPr="00670296">
        <w:rPr>
          <w:rFonts w:ascii="Times New Roman" w:eastAsia="TimesNewRomanPSMT" w:hAnsi="Times New Roman" w:cs="Times New Roman"/>
          <w:bCs/>
          <w:sz w:val="24"/>
          <w:szCs w:val="24"/>
          <w:lang w:eastAsia="ru-RU"/>
        </w:rPr>
        <w:t xml:space="preserve"> стандарт основного общегообразования </w:t>
      </w:r>
      <w:r w:rsidRPr="00670296">
        <w:rPr>
          <w:rFonts w:ascii="Times New Roman" w:eastAsia="Calibri" w:hAnsi="Times New Roman" w:cs="Times New Roman"/>
          <w:bCs/>
          <w:sz w:val="24"/>
          <w:szCs w:val="24"/>
          <w:lang w:eastAsia="ru-RU"/>
        </w:rPr>
        <w:t>(</w:t>
      </w:r>
      <w:r w:rsidRPr="00670296">
        <w:rPr>
          <w:rFonts w:ascii="Times New Roman" w:eastAsia="TimesNewRomanPSMT" w:hAnsi="Times New Roman" w:cs="Times New Roman"/>
          <w:bCs/>
          <w:sz w:val="24"/>
          <w:szCs w:val="24"/>
          <w:lang w:eastAsia="ru-RU"/>
        </w:rPr>
        <w:t xml:space="preserve">приказ Министерства образования и науки Российской Федерации от </w:t>
      </w:r>
      <w:r w:rsidRPr="00670296">
        <w:rPr>
          <w:rFonts w:ascii="Times New Roman" w:eastAsia="Calibri" w:hAnsi="Times New Roman" w:cs="Times New Roman"/>
          <w:bCs/>
          <w:sz w:val="24"/>
          <w:szCs w:val="24"/>
          <w:lang w:eastAsia="ru-RU"/>
        </w:rPr>
        <w:t xml:space="preserve">17.12.2010 </w:t>
      </w:r>
      <w:r w:rsidRPr="00670296">
        <w:rPr>
          <w:rFonts w:ascii="Times New Roman" w:eastAsia="TimesNewRomanPSMT" w:hAnsi="Times New Roman" w:cs="Times New Roman"/>
          <w:bCs/>
          <w:sz w:val="24"/>
          <w:szCs w:val="24"/>
          <w:lang w:eastAsia="ru-RU"/>
        </w:rPr>
        <w:t>г</w:t>
      </w:r>
      <w:r w:rsidRPr="00670296">
        <w:rPr>
          <w:rFonts w:ascii="Times New Roman" w:eastAsia="Calibri" w:hAnsi="Times New Roman" w:cs="Times New Roman"/>
          <w:bCs/>
          <w:sz w:val="24"/>
          <w:szCs w:val="24"/>
          <w:lang w:eastAsia="ru-RU"/>
        </w:rPr>
        <w:t xml:space="preserve">. </w:t>
      </w:r>
      <w:r w:rsidRPr="00670296">
        <w:rPr>
          <w:rFonts w:ascii="Times New Roman" w:eastAsia="TimesNewRomanPSMT" w:hAnsi="Times New Roman" w:cs="Times New Roman"/>
          <w:bCs/>
          <w:sz w:val="24"/>
          <w:szCs w:val="24"/>
          <w:lang w:eastAsia="ru-RU"/>
        </w:rPr>
        <w:t xml:space="preserve">№ </w:t>
      </w:r>
      <w:r w:rsidRPr="00670296">
        <w:rPr>
          <w:rFonts w:ascii="Times New Roman" w:eastAsia="Calibri" w:hAnsi="Times New Roman" w:cs="Times New Roman"/>
          <w:bCs/>
          <w:sz w:val="24"/>
          <w:szCs w:val="24"/>
          <w:lang w:eastAsia="ru-RU"/>
        </w:rPr>
        <w:t>1897,с изменениями и дополнениями от 31.12.2015г. № 1577)</w:t>
      </w:r>
    </w:p>
    <w:p w:rsidR="00C80D08" w:rsidRPr="00670296" w:rsidRDefault="00C80D08" w:rsidP="00670296">
      <w:pPr>
        <w:numPr>
          <w:ilvl w:val="0"/>
          <w:numId w:val="128"/>
        </w:numPr>
        <w:shd w:val="clear" w:color="auto" w:fill="FFFFFF"/>
        <w:tabs>
          <w:tab w:val="left" w:pos="284"/>
          <w:tab w:val="left" w:pos="851"/>
        </w:tabs>
        <w:spacing w:after="200" w:line="240" w:lineRule="auto"/>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Примерной основной образовательной программы ООО (одобренной Федеральным учебно-методическим советом (протокол от 08.04.15 № 1/15).</w:t>
      </w:r>
    </w:p>
    <w:p w:rsidR="00C80D08" w:rsidRPr="00670296" w:rsidRDefault="00C57C95" w:rsidP="00670296">
      <w:pPr>
        <w:numPr>
          <w:ilvl w:val="0"/>
          <w:numId w:val="52"/>
        </w:numPr>
        <w:spacing w:after="0" w:line="240" w:lineRule="auto"/>
        <w:contextualSpacing/>
        <w:jc w:val="both"/>
        <w:rPr>
          <w:rFonts w:ascii="Times New Roman" w:eastAsia="Times New Roman" w:hAnsi="Times New Roman" w:cs="Times New Roman"/>
          <w:sz w:val="24"/>
          <w:szCs w:val="24"/>
          <w:lang w:eastAsia="ru-RU"/>
        </w:rPr>
      </w:pPr>
      <w:hyperlink r:id="rId7" w:anchor="/document/99/902254916/" w:history="1">
        <w:r w:rsidR="00C80D08" w:rsidRPr="00670296">
          <w:rPr>
            <w:rFonts w:ascii="Times New Roman" w:eastAsia="Times New Roman" w:hAnsi="Times New Roman" w:cs="Times New Roman"/>
            <w:sz w:val="24"/>
            <w:szCs w:val="24"/>
            <w:lang w:eastAsia="ru-RU"/>
          </w:rPr>
          <w:t>Приказа Минобрнауки от 17.12.2010 № 1897</w:t>
        </w:r>
      </w:hyperlink>
      <w:r w:rsidR="00C80D08" w:rsidRPr="00670296">
        <w:rPr>
          <w:rFonts w:ascii="Times New Roman" w:eastAsia="Times New Roman" w:hAnsi="Times New Roman" w:cs="Times New Roman"/>
          <w:sz w:val="24"/>
          <w:szCs w:val="24"/>
          <w:lang w:eastAsia="ru-RU"/>
        </w:rPr>
        <w:t> «Об утверждении ФГОС основного общего образования»;</w:t>
      </w:r>
    </w:p>
    <w:p w:rsidR="00C80D08" w:rsidRPr="00670296" w:rsidRDefault="00C80D08" w:rsidP="00670296">
      <w:pPr>
        <w:numPr>
          <w:ilvl w:val="0"/>
          <w:numId w:val="52"/>
        </w:num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Концепции развития математического образования, утвержденной </w:t>
      </w:r>
      <w:hyperlink r:id="rId8" w:anchor="/document/99/499067348/" w:history="1">
        <w:r w:rsidRPr="00670296">
          <w:rPr>
            <w:rFonts w:ascii="Times New Roman" w:eastAsia="Times New Roman" w:hAnsi="Times New Roman" w:cs="Times New Roman"/>
            <w:sz w:val="24"/>
            <w:szCs w:val="24"/>
            <w:lang w:eastAsia="ru-RU"/>
          </w:rPr>
          <w:t>распоряжением Правительства от 24.12.2013 № 2506-р</w:t>
        </w:r>
      </w:hyperlink>
      <w:r w:rsidRPr="00670296">
        <w:rPr>
          <w:rFonts w:ascii="Times New Roman" w:eastAsia="Times New Roman" w:hAnsi="Times New Roman" w:cs="Times New Roman"/>
          <w:sz w:val="24"/>
          <w:szCs w:val="24"/>
          <w:lang w:eastAsia="ru-RU"/>
        </w:rPr>
        <w:t>;</w:t>
      </w:r>
    </w:p>
    <w:p w:rsidR="00C80D08" w:rsidRPr="00670296" w:rsidRDefault="00C80D08" w:rsidP="00670296">
      <w:pPr>
        <w:widowControl w:val="0"/>
        <w:numPr>
          <w:ilvl w:val="0"/>
          <w:numId w:val="52"/>
        </w:numPr>
        <w:shd w:val="clear" w:color="auto" w:fill="FFFFFF"/>
        <w:tabs>
          <w:tab w:val="left" w:pos="426"/>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Примерной основной образовательной программы среднего общего образования, Основной образовательной программы среднего общего образования МБОУ «СОШ № 54 им. Хасана Кааева » г. Грозного</w:t>
      </w:r>
    </w:p>
    <w:p w:rsidR="00C80D08" w:rsidRPr="00670296" w:rsidRDefault="00C80D08" w:rsidP="00670296">
      <w:pPr>
        <w:widowControl w:val="0"/>
        <w:numPr>
          <w:ilvl w:val="0"/>
          <w:numId w:val="52"/>
        </w:numPr>
        <w:shd w:val="clear" w:color="auto" w:fill="FFFFFF"/>
        <w:tabs>
          <w:tab w:val="left" w:pos="426"/>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 Рабочая программа конкретизирует содержание предметных тем образовательного стандарта, даёт распределение учебных часов по разделам и тема.</w:t>
      </w:r>
    </w:p>
    <w:p w:rsidR="00C80D08" w:rsidRPr="00670296" w:rsidRDefault="00C80D08" w:rsidP="00670296">
      <w:pPr>
        <w:widowControl w:val="0"/>
        <w:numPr>
          <w:ilvl w:val="0"/>
          <w:numId w:val="129"/>
        </w:numPr>
        <w:shd w:val="clear" w:color="auto" w:fill="FFFFFF"/>
        <w:tabs>
          <w:tab w:val="left" w:pos="426"/>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rPr>
      </w:pPr>
      <w:r w:rsidRPr="00670296">
        <w:rPr>
          <w:rFonts w:ascii="Times New Roman" w:hAnsi="Times New Roman" w:cs="Times New Roman"/>
          <w:bCs/>
          <w:sz w:val="24"/>
          <w:szCs w:val="24"/>
        </w:rPr>
        <w:t>Приказ МИНОБРНАУКИ России № 1577 от 31.12.2015 «О внесении изменений в ФГОС ООО, утвержденный приказом МОиН РФ от 17.12.2010г. № 1897». «О рабочих программах учебных предметов» письмо МИНОБРНАУКИ России от 28.10.2015г. № 08-1786.</w:t>
      </w:r>
    </w:p>
    <w:p w:rsidR="00C80D08" w:rsidRPr="00670296" w:rsidRDefault="00C80D08" w:rsidP="00670296">
      <w:pPr>
        <w:widowControl w:val="0"/>
        <w:numPr>
          <w:ilvl w:val="0"/>
          <w:numId w:val="129"/>
        </w:numPr>
        <w:shd w:val="clear" w:color="auto" w:fill="FFFFFF"/>
        <w:tabs>
          <w:tab w:val="left" w:pos="426"/>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670296">
        <w:rPr>
          <w:rFonts w:ascii="Times New Roman" w:eastAsia="Times New Roman" w:hAnsi="Times New Roman" w:cs="Times New Roman"/>
          <w:bCs/>
          <w:sz w:val="24"/>
          <w:szCs w:val="24"/>
          <w:lang w:eastAsia="ru-RU"/>
        </w:rPr>
        <w:t>Примерная программа среднего (полного) общего образования по математике. Базовый уровень:</w:t>
      </w:r>
      <w:r w:rsidRPr="00670296">
        <w:rPr>
          <w:rFonts w:ascii="Times New Roman" w:eastAsia="Calibri" w:hAnsi="Times New Roman" w:cs="Times New Roman"/>
          <w:sz w:val="24"/>
          <w:szCs w:val="24"/>
          <w:lang w:val="en-US" w:eastAsia="ru-RU"/>
        </w:rPr>
        <w:t>mat</w:t>
      </w:r>
      <w:r w:rsidRPr="00670296">
        <w:rPr>
          <w:rFonts w:ascii="Times New Roman" w:eastAsia="Calibri" w:hAnsi="Times New Roman" w:cs="Times New Roman"/>
          <w:sz w:val="24"/>
          <w:szCs w:val="24"/>
          <w:lang w:eastAsia="ru-RU"/>
        </w:rPr>
        <w:t>.1</w:t>
      </w:r>
      <w:r w:rsidRPr="00670296">
        <w:rPr>
          <w:rFonts w:ascii="Times New Roman" w:eastAsia="Calibri" w:hAnsi="Times New Roman" w:cs="Times New Roman"/>
          <w:sz w:val="24"/>
          <w:szCs w:val="24"/>
          <w:lang w:val="en-US" w:eastAsia="ru-RU"/>
        </w:rPr>
        <w:t>september</w:t>
      </w:r>
      <w:r w:rsidRPr="00670296">
        <w:rPr>
          <w:rFonts w:ascii="Times New Roman" w:eastAsia="Calibri" w:hAnsi="Times New Roman" w:cs="Times New Roman"/>
          <w:sz w:val="24"/>
          <w:szCs w:val="24"/>
          <w:lang w:eastAsia="ru-RU"/>
        </w:rPr>
        <w:t>.</w:t>
      </w:r>
      <w:r w:rsidRPr="00670296">
        <w:rPr>
          <w:rFonts w:ascii="Times New Roman" w:eastAsia="Calibri" w:hAnsi="Times New Roman" w:cs="Times New Roman"/>
          <w:sz w:val="24"/>
          <w:szCs w:val="24"/>
          <w:lang w:val="en-US" w:eastAsia="ru-RU"/>
        </w:rPr>
        <w:t>ru</w:t>
      </w:r>
      <w:r w:rsidRPr="00670296">
        <w:rPr>
          <w:rFonts w:ascii="Times New Roman" w:eastAsia="Times New Roman" w:hAnsi="Times New Roman" w:cs="Times New Roman"/>
          <w:sz w:val="24"/>
          <w:szCs w:val="24"/>
          <w:lang w:eastAsia="ru-RU"/>
        </w:rPr>
        <w:t>›</w:t>
      </w:r>
      <w:r w:rsidRPr="00670296">
        <w:rPr>
          <w:rFonts w:ascii="Times New Roman" w:eastAsia="Calibri" w:hAnsi="Times New Roman" w:cs="Times New Roman"/>
          <w:sz w:val="24"/>
          <w:szCs w:val="24"/>
          <w:lang w:val="en-US" w:eastAsia="ru-RU"/>
        </w:rPr>
        <w:t>view</w:t>
      </w:r>
      <w:r w:rsidRPr="00670296">
        <w:rPr>
          <w:rFonts w:ascii="Times New Roman" w:eastAsia="Calibri" w:hAnsi="Times New Roman" w:cs="Times New Roman"/>
          <w:sz w:val="24"/>
          <w:szCs w:val="24"/>
          <w:lang w:eastAsia="ru-RU"/>
        </w:rPr>
        <w:t>_</w:t>
      </w:r>
      <w:r w:rsidRPr="00670296">
        <w:rPr>
          <w:rFonts w:ascii="Times New Roman" w:eastAsia="Calibri" w:hAnsi="Times New Roman" w:cs="Times New Roman"/>
          <w:sz w:val="24"/>
          <w:szCs w:val="24"/>
          <w:lang w:val="en-US" w:eastAsia="ru-RU"/>
        </w:rPr>
        <w:t>article</w:t>
      </w:r>
      <w:r w:rsidRPr="00670296">
        <w:rPr>
          <w:rFonts w:ascii="Times New Roman" w:eastAsia="Calibri" w:hAnsi="Times New Roman" w:cs="Times New Roman"/>
          <w:sz w:val="24"/>
          <w:szCs w:val="24"/>
          <w:lang w:eastAsia="ru-RU"/>
        </w:rPr>
        <w:t>.</w:t>
      </w:r>
      <w:r w:rsidRPr="00670296">
        <w:rPr>
          <w:rFonts w:ascii="Times New Roman" w:eastAsia="Calibri" w:hAnsi="Times New Roman" w:cs="Times New Roman"/>
          <w:sz w:val="24"/>
          <w:szCs w:val="24"/>
          <w:lang w:val="en-US" w:eastAsia="ru-RU"/>
        </w:rPr>
        <w:t>php</w:t>
      </w:r>
      <w:r w:rsidRPr="00670296">
        <w:rPr>
          <w:rFonts w:ascii="Times New Roman" w:eastAsia="Calibri" w:hAnsi="Times New Roman" w:cs="Times New Roman"/>
          <w:sz w:val="24"/>
          <w:szCs w:val="24"/>
          <w:lang w:eastAsia="ru-RU"/>
        </w:rPr>
        <w:t>.</w:t>
      </w:r>
    </w:p>
    <w:p w:rsidR="00C80D08" w:rsidRPr="00670296" w:rsidRDefault="00C80D08" w:rsidP="00670296">
      <w:pPr>
        <w:spacing w:after="0" w:line="240" w:lineRule="auto"/>
        <w:contextualSpacing/>
        <w:rPr>
          <w:rFonts w:ascii="Times New Roman" w:hAnsi="Times New Roman" w:cs="Times New Roman"/>
          <w:sz w:val="24"/>
          <w:szCs w:val="24"/>
        </w:rPr>
      </w:pPr>
    </w:p>
    <w:p w:rsidR="00C80D08" w:rsidRPr="00670296" w:rsidRDefault="00C80D08" w:rsidP="00670296">
      <w:pPr>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Место учебного предмета «Математика» в учебном плане в соответствии с учебным планом основного общего образования МБОУ «СОШ №54 им. Хасана Кааева» на изучение учебного предмета «Математика» в 5-6-х классах отводится 5 часа в неделю/170 часов в год (34 учебные недели).</w:t>
      </w:r>
    </w:p>
    <w:p w:rsidR="00C80D08" w:rsidRPr="00670296" w:rsidRDefault="00C80D08"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Данная программа рассчитана на 340 учебных часов (по 170 часов в 5 и 6 классах).</w:t>
      </w:r>
    </w:p>
    <w:p w:rsidR="00C80D08" w:rsidRPr="00670296" w:rsidRDefault="00C80D08"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 xml:space="preserve"> В учебном плане для изучения алгебры в 7 классе на базовом уровне отводится на алгебру 120 часов и 50 часов на геометрию. Всего 170 часов.</w:t>
      </w:r>
    </w:p>
    <w:p w:rsidR="00C80D08" w:rsidRPr="00670296" w:rsidRDefault="00C80D08" w:rsidP="00670296">
      <w:pPr>
        <w:autoSpaceDE w:val="0"/>
        <w:autoSpaceDN w:val="0"/>
        <w:adjustRightInd w:val="0"/>
        <w:spacing w:after="0" w:line="240" w:lineRule="auto"/>
        <w:contextualSpacing/>
        <w:jc w:val="both"/>
        <w:rPr>
          <w:rFonts w:ascii="Times New Roman" w:eastAsia="Calibri" w:hAnsi="Times New Roman" w:cs="Times New Roman"/>
          <w:b/>
          <w:bCs/>
          <w:iCs/>
          <w:sz w:val="24"/>
          <w:szCs w:val="24"/>
        </w:rPr>
      </w:pPr>
      <w:r w:rsidRPr="00670296">
        <w:rPr>
          <w:rFonts w:ascii="Times New Roman" w:eastAsia="Calibri" w:hAnsi="Times New Roman" w:cs="Times New Roman"/>
          <w:b/>
          <w:bCs/>
          <w:iCs/>
          <w:sz w:val="24"/>
          <w:szCs w:val="24"/>
        </w:rPr>
        <w:t xml:space="preserve">Место предмета в учебном плане </w:t>
      </w:r>
    </w:p>
    <w:p w:rsidR="00C80D08" w:rsidRPr="00670296" w:rsidRDefault="00C80D08" w:rsidP="00670296">
      <w:pPr>
        <w:autoSpaceDE w:val="0"/>
        <w:autoSpaceDN w:val="0"/>
        <w:adjustRightInd w:val="0"/>
        <w:spacing w:after="0" w:line="240" w:lineRule="auto"/>
        <w:ind w:left="360"/>
        <w:contextualSpacing/>
        <w:jc w:val="both"/>
        <w:rPr>
          <w:rFonts w:ascii="Times New Roman" w:eastAsia="Calibri" w:hAnsi="Times New Roman" w:cs="Times New Roman"/>
          <w:color w:val="000000"/>
          <w:sz w:val="24"/>
          <w:szCs w:val="24"/>
        </w:rPr>
      </w:pPr>
      <w:r w:rsidRPr="00670296">
        <w:rPr>
          <w:rFonts w:ascii="Times New Roman" w:eastAsia="Calibri" w:hAnsi="Times New Roman" w:cs="Times New Roman"/>
          <w:color w:val="000000"/>
          <w:sz w:val="24"/>
          <w:szCs w:val="24"/>
        </w:rPr>
        <w:t>5 класс – 5 часов в неделю, 170 часов в год</w:t>
      </w:r>
    </w:p>
    <w:p w:rsidR="00C80D08" w:rsidRPr="00670296" w:rsidRDefault="00C80D08" w:rsidP="00670296">
      <w:pPr>
        <w:autoSpaceDE w:val="0"/>
        <w:autoSpaceDN w:val="0"/>
        <w:adjustRightInd w:val="0"/>
        <w:spacing w:after="86" w:line="240" w:lineRule="auto"/>
        <w:ind w:left="360"/>
        <w:contextualSpacing/>
        <w:jc w:val="both"/>
        <w:rPr>
          <w:rFonts w:ascii="Times New Roman" w:eastAsia="Calibri" w:hAnsi="Times New Roman" w:cs="Times New Roman"/>
          <w:color w:val="000000"/>
          <w:sz w:val="24"/>
          <w:szCs w:val="24"/>
        </w:rPr>
      </w:pPr>
      <w:r w:rsidRPr="00670296">
        <w:rPr>
          <w:rFonts w:ascii="Times New Roman" w:eastAsia="Calibri" w:hAnsi="Times New Roman" w:cs="Times New Roman"/>
          <w:color w:val="000000"/>
          <w:sz w:val="24"/>
          <w:szCs w:val="24"/>
        </w:rPr>
        <w:t>6 класс – 5 часов в неделю, 170 часов в год</w:t>
      </w:r>
    </w:p>
    <w:p w:rsidR="00C80D08" w:rsidRPr="00670296" w:rsidRDefault="00C80D08" w:rsidP="00670296">
      <w:pPr>
        <w:autoSpaceDE w:val="0"/>
        <w:autoSpaceDN w:val="0"/>
        <w:adjustRightInd w:val="0"/>
        <w:spacing w:after="86" w:line="240" w:lineRule="auto"/>
        <w:ind w:left="360"/>
        <w:contextualSpacing/>
        <w:jc w:val="both"/>
        <w:rPr>
          <w:rFonts w:ascii="Times New Roman" w:eastAsia="Calibri" w:hAnsi="Times New Roman" w:cs="Times New Roman"/>
          <w:sz w:val="24"/>
          <w:szCs w:val="24"/>
        </w:rPr>
      </w:pPr>
      <w:r w:rsidRPr="00670296">
        <w:rPr>
          <w:rFonts w:ascii="Times New Roman" w:eastAsia="Calibri" w:hAnsi="Times New Roman" w:cs="Times New Roman"/>
          <w:sz w:val="24"/>
          <w:szCs w:val="24"/>
        </w:rPr>
        <w:t>8 класс алгебра – 3 часа в неделю, 102 часа в год</w:t>
      </w:r>
    </w:p>
    <w:p w:rsidR="00C80D08" w:rsidRPr="00670296" w:rsidRDefault="000925E7" w:rsidP="00670296">
      <w:pPr>
        <w:autoSpaceDE w:val="0"/>
        <w:autoSpaceDN w:val="0"/>
        <w:adjustRightInd w:val="0"/>
        <w:spacing w:after="86" w:line="240" w:lineRule="auto"/>
        <w:ind w:left="360"/>
        <w:contextualSpacing/>
        <w:jc w:val="both"/>
        <w:rPr>
          <w:rFonts w:ascii="Times New Roman" w:eastAsia="Calibri" w:hAnsi="Times New Roman" w:cs="Times New Roman"/>
          <w:sz w:val="24"/>
          <w:szCs w:val="24"/>
        </w:rPr>
      </w:pPr>
      <w:r w:rsidRPr="00670296">
        <w:rPr>
          <w:rFonts w:ascii="Times New Roman" w:hAnsi="Times New Roman" w:cs="Times New Roman"/>
          <w:sz w:val="24"/>
          <w:szCs w:val="24"/>
        </w:rPr>
        <w:t xml:space="preserve"> 7 класс</w:t>
      </w:r>
      <w:r w:rsidR="00C80D08" w:rsidRPr="00670296">
        <w:rPr>
          <w:rFonts w:ascii="Times New Roman" w:hAnsi="Times New Roman" w:cs="Times New Roman"/>
          <w:sz w:val="24"/>
          <w:szCs w:val="24"/>
        </w:rPr>
        <w:t xml:space="preserve"> алгебр</w:t>
      </w:r>
      <w:r w:rsidRPr="00670296">
        <w:rPr>
          <w:rFonts w:ascii="Times New Roman" w:hAnsi="Times New Roman" w:cs="Times New Roman"/>
          <w:sz w:val="24"/>
          <w:szCs w:val="24"/>
        </w:rPr>
        <w:t>а-</w:t>
      </w:r>
      <w:r w:rsidR="00C80D08" w:rsidRPr="00670296">
        <w:rPr>
          <w:rFonts w:ascii="Times New Roman" w:hAnsi="Times New Roman" w:cs="Times New Roman"/>
          <w:sz w:val="24"/>
          <w:szCs w:val="24"/>
        </w:rPr>
        <w:t xml:space="preserve"> 120 часов и 50 часов на геометрию</w:t>
      </w:r>
    </w:p>
    <w:p w:rsidR="00C80D08" w:rsidRPr="00670296" w:rsidRDefault="00C80D08" w:rsidP="00670296">
      <w:pPr>
        <w:spacing w:after="0" w:line="240" w:lineRule="auto"/>
        <w:contextualSpacing/>
        <w:outlineLvl w:val="2"/>
        <w:rPr>
          <w:rFonts w:ascii="Times New Roman" w:eastAsia="Calibri" w:hAnsi="Times New Roman" w:cs="Times New Roman"/>
          <w:sz w:val="24"/>
          <w:szCs w:val="24"/>
        </w:rPr>
      </w:pPr>
      <w:r w:rsidRPr="00670296">
        <w:rPr>
          <w:rFonts w:ascii="Times New Roman" w:eastAsia="Calibri" w:hAnsi="Times New Roman" w:cs="Times New Roman"/>
          <w:sz w:val="24"/>
          <w:szCs w:val="24"/>
        </w:rPr>
        <w:t xml:space="preserve">      9 класс алгебра – 3 часа в неделю, 102 часа в год.</w:t>
      </w:r>
    </w:p>
    <w:p w:rsidR="00C80D08" w:rsidRPr="00670296" w:rsidRDefault="00C80D08" w:rsidP="00670296">
      <w:pPr>
        <w:autoSpaceDE w:val="0"/>
        <w:autoSpaceDN w:val="0"/>
        <w:adjustRightInd w:val="0"/>
        <w:spacing w:after="86" w:line="240" w:lineRule="auto"/>
        <w:ind w:left="360"/>
        <w:contextualSpacing/>
        <w:jc w:val="both"/>
        <w:rPr>
          <w:rFonts w:ascii="Times New Roman" w:eastAsia="Calibri" w:hAnsi="Times New Roman" w:cs="Times New Roman"/>
          <w:color w:val="000000"/>
          <w:sz w:val="24"/>
          <w:szCs w:val="24"/>
        </w:rPr>
      </w:pPr>
      <w:r w:rsidRPr="00670296">
        <w:rPr>
          <w:rFonts w:ascii="Times New Roman" w:eastAsia="Calibri" w:hAnsi="Times New Roman" w:cs="Times New Roman"/>
          <w:color w:val="000000"/>
          <w:sz w:val="24"/>
          <w:szCs w:val="24"/>
        </w:rPr>
        <w:t>8 класс геометрия – 2 часа в неделю, 68 часов в год</w:t>
      </w:r>
    </w:p>
    <w:p w:rsidR="00C80D08" w:rsidRPr="00670296" w:rsidRDefault="00C80D08" w:rsidP="00670296">
      <w:pPr>
        <w:spacing w:after="0" w:line="240" w:lineRule="auto"/>
        <w:contextualSpacing/>
        <w:outlineLvl w:val="2"/>
        <w:rPr>
          <w:rFonts w:ascii="Times New Roman" w:eastAsia="Calibri" w:hAnsi="Times New Roman" w:cs="Times New Roman"/>
          <w:color w:val="000000"/>
          <w:sz w:val="24"/>
          <w:szCs w:val="24"/>
        </w:rPr>
      </w:pPr>
      <w:r w:rsidRPr="00670296">
        <w:rPr>
          <w:rFonts w:ascii="Times New Roman" w:eastAsia="Calibri" w:hAnsi="Times New Roman" w:cs="Times New Roman"/>
          <w:color w:val="000000"/>
          <w:sz w:val="24"/>
          <w:szCs w:val="24"/>
        </w:rPr>
        <w:t xml:space="preserve">      9 класс геометрия – 2 часа в неделю, 68 часов в год.</w:t>
      </w:r>
    </w:p>
    <w:p w:rsidR="00277A0D" w:rsidRPr="00670296" w:rsidRDefault="00277A0D" w:rsidP="00670296">
      <w:pPr>
        <w:spacing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Общие цели и задачи учебного предмета.</w:t>
      </w:r>
    </w:p>
    <w:p w:rsidR="00277A0D" w:rsidRPr="00670296" w:rsidRDefault="00277A0D" w:rsidP="00670296">
      <w:pPr>
        <w:spacing w:line="240" w:lineRule="auto"/>
        <w:contextualSpacing/>
        <w:rPr>
          <w:rFonts w:ascii="Times New Roman" w:eastAsia="Times New Roman" w:hAnsi="Times New Roman" w:cs="Times New Roman"/>
          <w:sz w:val="24"/>
          <w:szCs w:val="24"/>
          <w:lang w:eastAsia="ru-RU"/>
        </w:rPr>
      </w:pPr>
      <w:r w:rsidRPr="00670296">
        <w:rPr>
          <w:rFonts w:ascii="Times New Roman" w:hAnsi="Times New Roman" w:cs="Times New Roman"/>
          <w:sz w:val="24"/>
          <w:szCs w:val="24"/>
        </w:rPr>
        <w:lastRenderedPageBreak/>
        <w:t>Целью изучения курса математики в 5-6 классах является систематическое развитие понятия числа, выработка умений выполнять устно и письменно арифметические действия над числами, переводить практические задачи на язык математики, подготовка учащихся к изучению систематических курсов алгебры и геометрии. Курс строится на индуктивной основе с привлечением элементов дедуктивных рассуждений. В ходе изучения курса, учащиеся развивают навыки вычислений с натуральными числами, овладевают навыка</w:t>
      </w:r>
      <w:r w:rsidRPr="00670296">
        <w:rPr>
          <w:rFonts w:ascii="Times New Roman" w:eastAsia="Times New Roman" w:hAnsi="Times New Roman" w:cs="Times New Roman"/>
          <w:sz w:val="24"/>
          <w:szCs w:val="24"/>
          <w:lang w:eastAsia="ru-RU"/>
        </w:rPr>
        <w:t xml:space="preserve">ми с обыкновенными и десятичными дробями, положительными и отрицательными числами, получают представление об использовании букв для записи выражений и свойств арифметических действий, составлении уравнений, продолжают знакомство с геометрическими понятиями, приобретают навыки построения геометрических фигур.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sz w:val="24"/>
          <w:szCs w:val="24"/>
          <w:lang w:eastAsia="ru-RU"/>
        </w:rPr>
        <w:t>Целью изучения курса алгебры в 7-9 классах является</w:t>
      </w:r>
      <w:r w:rsidRPr="00670296">
        <w:rPr>
          <w:rFonts w:ascii="Times New Roman" w:eastAsia="Times New Roman" w:hAnsi="Times New Roman" w:cs="Times New Roman"/>
          <w:sz w:val="24"/>
          <w:szCs w:val="24"/>
          <w:lang w:eastAsia="ru-RU"/>
        </w:rPr>
        <w:t xml:space="preserve"> развитие вычислительных умений до уровня, позволяющего уверенно использовать их при решении задач математики и смежных предметов, усвоение аппарата уравнений и неравенств как основного средства математического моделирования задач, осуществление функциональной подготовки школьников. Курс характеризуется повышением теоретического уровня обучения, постепенным усилием роли теоретических обобщений и дедуктивных заключений. Прикладная направленность раскрывает возможность изучать и решать практические задачи.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Целью изучения курса геометрии в 7-9 классахявляется систематическое изучение свойств геометрических фигур на плоскости, формирование пространственных представлений, развитие логического мышления и подготовка аппарата, необходимого для изучения смежных дисциплин и курса стереометрии в старших классах. </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rPr>
      </w:pPr>
      <w:r w:rsidRPr="00670296">
        <w:rPr>
          <w:rFonts w:ascii="Times New Roman" w:eastAsia="Times New Roman" w:hAnsi="Times New Roman" w:cs="Times New Roman"/>
          <w:b/>
          <w:bCs/>
          <w:i/>
          <w:iCs/>
          <w:sz w:val="24"/>
          <w:szCs w:val="24"/>
        </w:rPr>
        <w:t>Задачи изучения предмета:</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Достижение поставленных целей предусматривает решение следующих основных </w:t>
      </w:r>
      <w:r w:rsidRPr="00670296">
        <w:rPr>
          <w:rFonts w:ascii="Times New Roman" w:eastAsia="Times New Roman" w:hAnsi="Times New Roman" w:cs="Times New Roman"/>
          <w:b/>
          <w:sz w:val="24"/>
          <w:szCs w:val="24"/>
          <w:lang w:eastAsia="ru-RU"/>
        </w:rPr>
        <w:t>задач</w:t>
      </w:r>
      <w:r w:rsidRPr="00670296">
        <w:rPr>
          <w:rFonts w:ascii="Times New Roman" w:eastAsia="Times New Roman" w:hAnsi="Times New Roman" w:cs="Times New Roman"/>
          <w:sz w:val="24"/>
          <w:szCs w:val="24"/>
          <w:lang w:eastAsia="ru-RU"/>
        </w:rPr>
        <w:t>:</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 - обеспечение соответствия основной образовательной программы требованиям Стандарта - обеспечение преемственности начального общего и основного общего образования;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 - обеспечение доступности получения качественного основного общего образования;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 -установление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специализированного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 - обеспечение эффективных сочетаний урочных и внеурочных форм организации образовательного процесса, взаимодействия всех её участников;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 выявление и развитие способностей обучающихся, в том числе для одарённых детей;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организация индивидуальных и творческих соревнований, проектной и учебно-исследовательской деятельности; - сохранение и укрепление физического , психологического и социального здоровья обучающихся, обеспечение их безопасности.</w:t>
      </w:r>
    </w:p>
    <w:p w:rsidR="00277A0D" w:rsidRPr="00670296" w:rsidRDefault="00277A0D" w:rsidP="00670296">
      <w:pPr>
        <w:numPr>
          <w:ilvl w:val="0"/>
          <w:numId w:val="51"/>
        </w:numPr>
        <w:shd w:val="clear" w:color="auto" w:fill="FFFFFF" w:themeFill="background1"/>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670296">
        <w:rPr>
          <w:rFonts w:ascii="Times New Roman" w:eastAsia="Times New Roman" w:hAnsi="Times New Roman" w:cs="Times New Roman"/>
          <w:b/>
          <w:bCs/>
          <w:sz w:val="24"/>
          <w:szCs w:val="24"/>
          <w:shd w:val="clear" w:color="auto" w:fill="FFFFFF" w:themeFill="background1"/>
          <w:lang w:eastAsia="ru-RU"/>
        </w:rPr>
        <w:t>Планируемые результаты изучения математики в 5-9 классах</w:t>
      </w:r>
      <w:r w:rsidRPr="00670296">
        <w:rPr>
          <w:rFonts w:ascii="Times New Roman" w:eastAsia="Times New Roman" w:hAnsi="Times New Roman" w:cs="Times New Roman"/>
          <w:b/>
          <w:bCs/>
          <w:sz w:val="24"/>
          <w:szCs w:val="24"/>
          <w:lang w:eastAsia="ru-RU"/>
        </w:rPr>
        <w:t>.</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center"/>
        <w:rPr>
          <w:rFonts w:ascii="Times New Roman" w:eastAsia="Times New Roman" w:hAnsi="Times New Roman" w:cs="Times New Roman"/>
          <w:b/>
          <w:bCs/>
          <w:sz w:val="24"/>
          <w:szCs w:val="24"/>
          <w:lang w:eastAsia="ru-RU"/>
        </w:rPr>
      </w:pP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
          <w:bCs/>
          <w:sz w:val="24"/>
          <w:szCs w:val="24"/>
          <w:lang w:eastAsia="ru-RU"/>
        </w:rPr>
      </w:pPr>
      <w:r w:rsidRPr="00670296">
        <w:rPr>
          <w:rFonts w:ascii="Times New Roman" w:eastAsia="Times New Roman" w:hAnsi="Times New Roman" w:cs="Times New Roman"/>
          <w:b/>
          <w:bCs/>
          <w:sz w:val="24"/>
          <w:szCs w:val="24"/>
          <w:lang w:eastAsia="ru-RU"/>
        </w:rPr>
        <w:t>Личностные результаты освоения основной образовательной программы основного общего образования должны отражать:</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
          <w:bCs/>
          <w:sz w:val="24"/>
          <w:szCs w:val="24"/>
          <w:lang w:eastAsia="ru-RU"/>
        </w:rPr>
      </w:pP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 xml:space="preserve">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w:t>
      </w:r>
      <w:r w:rsidRPr="00670296">
        <w:rPr>
          <w:rFonts w:ascii="Times New Roman" w:eastAsia="Times New Roman" w:hAnsi="Times New Roman" w:cs="Times New Roman"/>
          <w:bCs/>
          <w:sz w:val="24"/>
          <w:szCs w:val="24"/>
          <w:lang w:eastAsia="ru-RU"/>
        </w:rPr>
        <w:lastRenderedPageBreak/>
        <w:t>формирования уважительного отношения к труду, развития опыта участия в социально значимом труде;</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Приказом Минобрнауки России от 31 декабря 2015 г. N 1577 приложение дополнено пунктом 9.1</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i/>
          <w:sz w:val="24"/>
          <w:szCs w:val="24"/>
          <w:lang w:eastAsia="ru-RU"/>
        </w:rPr>
      </w:pPr>
      <w:r w:rsidRPr="00670296">
        <w:rPr>
          <w:rFonts w:ascii="Times New Roman" w:eastAsia="Times New Roman" w:hAnsi="Times New Roman" w:cs="Times New Roman"/>
          <w:bCs/>
          <w:i/>
          <w:sz w:val="24"/>
          <w:szCs w:val="24"/>
          <w:lang w:eastAsia="ru-RU"/>
        </w:rPr>
        <w:t>Личностные результаты освоения адаптированной образовательной программы основного общего образования должны отражать:</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1) для глухих, слабослышащих, позднооглохших обучающихся:</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2) для обучающихся с нарушениями опорно-двигательного аппарата:</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владение навыками пространственной и социально-бытовой ориентировки;</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умение самостоятельно и безопасно передвигаться в знакомом и незнакомом пространстве с использованием специального оборудования;</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способность к осмыслению и дифференциации картины мира, ее временно-пространственной организации;</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способность к осмыслению социального окружения, своего места в нем, принятие соответствующих возрасту ценностей и социальных ролей;</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3) для обучающихся с расстройствами аутистического спектра:</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277A0D" w:rsidRPr="00670296" w:rsidRDefault="00277A0D" w:rsidP="00670296">
      <w:pPr>
        <w:shd w:val="clear" w:color="auto" w:fill="FFFFFF" w:themeFill="background1"/>
        <w:autoSpaceDE w:val="0"/>
        <w:autoSpaceDN w:val="0"/>
        <w:adjustRightInd w:val="0"/>
        <w:spacing w:after="0" w:line="240" w:lineRule="auto"/>
        <w:ind w:left="720"/>
        <w:contextualSpacing/>
        <w:jc w:val="both"/>
        <w:rPr>
          <w:rFonts w:ascii="Times New Roman" w:eastAsia="Times New Roman" w:hAnsi="Times New Roman" w:cs="Times New Roman"/>
          <w:bCs/>
          <w:sz w:val="24"/>
          <w:szCs w:val="24"/>
          <w:lang w:eastAsia="ru-RU"/>
        </w:rPr>
      </w:pPr>
      <w:r w:rsidRPr="00670296">
        <w:rPr>
          <w:rFonts w:ascii="Times New Roman" w:eastAsia="Times New Roman" w:hAnsi="Times New Roman" w:cs="Times New Roman"/>
          <w:bCs/>
          <w:sz w:val="24"/>
          <w:szCs w:val="24"/>
          <w:lang w:eastAsia="ru-RU"/>
        </w:rPr>
        <w:t>знание своих предпочтений (ограничений) в бытовой сфере и сфере интересов.</w:t>
      </w:r>
    </w:p>
    <w:p w:rsidR="00277A0D" w:rsidRPr="00670296" w:rsidRDefault="00277A0D" w:rsidP="00670296">
      <w:pPr>
        <w:spacing w:after="0" w:line="240" w:lineRule="auto"/>
        <w:ind w:right="365" w:firstLine="851"/>
        <w:contextualSpacing/>
        <w:jc w:val="both"/>
        <w:rPr>
          <w:rFonts w:ascii="Times New Roman" w:hAnsi="Times New Roman" w:cs="Times New Roman"/>
          <w:b/>
          <w:sz w:val="24"/>
          <w:szCs w:val="24"/>
        </w:rPr>
      </w:pPr>
      <w:r w:rsidRPr="00670296">
        <w:rPr>
          <w:rFonts w:ascii="Times New Roman" w:hAnsi="Times New Roman" w:cs="Times New Roman"/>
          <w:b/>
          <w:sz w:val="24"/>
          <w:szCs w:val="24"/>
        </w:rPr>
        <w:t>Предметные результаты освоения</w:t>
      </w:r>
      <w:r w:rsidRPr="00670296">
        <w:rPr>
          <w:rFonts w:ascii="Times New Roman" w:hAnsi="Times New Roman" w:cs="Times New Roman"/>
          <w:b/>
          <w:sz w:val="24"/>
          <w:szCs w:val="24"/>
        </w:rPr>
        <w:tab/>
        <w:t>курса</w:t>
      </w:r>
      <w:r w:rsidRPr="00670296">
        <w:rPr>
          <w:rFonts w:ascii="Times New Roman" w:hAnsi="Times New Roman" w:cs="Times New Roman"/>
          <w:b/>
          <w:sz w:val="24"/>
          <w:szCs w:val="24"/>
        </w:rPr>
        <w:tab/>
        <w:t>математики</w:t>
      </w:r>
      <w:r w:rsidRPr="00670296">
        <w:rPr>
          <w:rFonts w:ascii="Times New Roman" w:hAnsi="Times New Roman" w:cs="Times New Roman"/>
          <w:b/>
          <w:sz w:val="24"/>
          <w:szCs w:val="24"/>
        </w:rPr>
        <w:tab/>
        <w:t>на</w:t>
      </w:r>
      <w:r w:rsidRPr="00670296">
        <w:rPr>
          <w:rFonts w:ascii="Times New Roman" w:hAnsi="Times New Roman" w:cs="Times New Roman"/>
          <w:b/>
          <w:sz w:val="24"/>
          <w:szCs w:val="24"/>
        </w:rPr>
        <w:tab/>
        <w:t>уровне     основного общего образования предполагают, что у учащегосясформированы:</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1) формирование представлений о математике как о методе познания действительности, позволяющем описывать и изучать реальные процессы и явления: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осознание роли математики в развитии России и мира;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возможность привести примеры из отечественной и всемирной истории математических открытий и их авторов;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2) 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оперирование понятиями: множество, элемент множества, подмножество, принадлежность, нахождение пересечения, объединения подмножества в простейших ситуациях;</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решение сюжетных задач разных типов на все арифметические действия;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применение способа поиска решения задачи, в котором рассуждение строится от условия к требованию или от требования к условию;</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составление плана решения задачи, выделение этапов ее решения, интерпретация вычислительных результатов в задаче, исследование полученного решения задачи;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нахождение процента от числа, числа по проценту от него, нахождения процентного отношение двух чисел, нахождения процентного снижения или процентного повышения величины;</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решение логических задач;</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3) развитие представлений о числе и числовых системах от натуральных до действительных чисел; овладение навыками устных, письменных, инструментальных вычислений: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оперирование понятиями: натуральное число, целое число, обыкновенная дробь, десятичная дробь, смешанное число, рациональное число, иррациональное число;</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использование свойства чисел и законов арифметических операций с числами при выполнении вычислений;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использование признаков делимости на 2, 5, 3, 9, 10 при выполнении вычислений и решении задач;</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выполнение округления чисел в соответствии с правилами;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сравнение чисел;</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оценивание значения квадратного корня из положительного целого числа;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4) овладение символьным языком алгебры, приемами выполнения тождественных преобразований выражений, решения уравнений, систем уравнений, неравенств и систем неравенств; умения моделировать реальные ситуации на языке алгебры, исследовать построенные модели с использованием аппарата алгебры, интерпретировать полученный результат:</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выполнение несложных преобразований для вычисления значений числовых выражений, содержащих степени с натуральным показателем, степени с целым отрицательным показателем;</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выполнение несложных преобразований целых, дробно рациональных выражений и выражений с квадратными корнями; раскрывать скобки, приводить подобные слагаемые, использовать формулы сокращенного умножения;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решение линейных и квадратных уравнений и неравенств, уравнений и неравенств сводящихся к линейным или квадратным, систем уравнений и неравенств, изображение решений неравенств и их систем на числовой прямой;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5) овладение системой функциональных понятий, развитие умения использовать функционально-графические представления для решения различных математических задач, для описания и анализа реальных зависимостей: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определение положения точки по ее координатам, координаты точки по ее положению на плоскости;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нахождение по графику значений функции, области определения, множества значений, нулей функции, промежутков знакопостоянства, промежутков возрастания и убывания, наибольшего и наименьшего значения функции;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построение графика линейной и квадратичной функций;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оперирование на базовом уровне понятиями: последовательность, арифметическая прогрессия, геометрическая прогрессия;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использование свойств линейной и квадратичной функций и их графиков при решении задач из других учебных предметов;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6) овладение геометрическим языком; развитие умения использовать его для описания предметов окружающего мира; развитие пространственных представлений, изобразительных умений, навыков геометрических построений: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оперирование понятиями: фигура, точка,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изображение изучаемых фигур от руки и с помощью линейки и циркуля;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выполнение измерения длин, расстояний, величин углов с помощью инструментов для измерений длин и углов;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7) формирование систематических знаний о плоских фигурах и их свойствах, представлений о простейших пространственных телах; развитие умений моделирования реальных ситуаций на языке геометрии, исследования построенной модели с использованием геометрических понятий и теорем, аппарата алгебры, решения геометрических и практических задач:</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оперирование на базовом уровне понятиями: равенство фигур, параллельность и перпендикулярность прямых, углы между прямыми, перпендикуляр, наклонная, проекция;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проведение доказательств в геометрии;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оперирование на базовом уровне понятиями: вектор, сумма векторов, произведение вектора на число, координаты на плоскости;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решение задач на нахождение геометрических величин (длина и расстояние, величина угла, площадь) по образцам или алгоритмам;</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8) овладение простейшими способами представления и анализа статистических данных; формирование представлений о статистических закономерностях в реальном мире и о различных способах их изучения, о простейших вероятностных моделях; развитие умений 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представления о статистических характеристиках, вероятности случайного события;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решение простейших комбинаторных задач;</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определение основных статистических характеристик числовых наборов;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оценивание и вычисление вероятности события в простейших случаях;</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наличие представления о роли практически достоверных и маловероятных событий, о роли закона больших чисел в массовых явлениях;</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сравнивать основные статистические характеристики, полученные в процессе решения прикладной задачи, изучения реального явления;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9) 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прикидкой при практических расчетах:</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распознавание верных и неверных высказываний;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оценивание результатов вычислений при решении практических задач;</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выполнение сравнения чисел в реальных ситуациях;</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использование числовых выражений при решении практических задач и задач из других учебных предметов;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решение практических задач с применением простейших свойств фигур;</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выполнение простейших построений и измерений на местности, необходимых в реальной жизни;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10) 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11) формирование представления об основных изучаемых понятиях: информация, алгоритм, модель - и их свойствах;</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12) 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13) 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14) 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15) для слепых и слабовидящих обучающихся: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владение правилами записи математических формул и специальных знаков рельефно-точечной системы обозначений Л. Брайля;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владение тактильно-осязательным способом обследования и восприятия рельефных изображений предметов, контурных изображений геометрических фигур и т.п.;</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читать рельефные графики элементарных функций на координатной плоскости, применять специальные приспособления для рельефного черчения;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владение основным функционалом программы невизуального доступа к информации на экране ПК, умение использовать персональные тифлотехнические средства информационно-коммуникационного доступа слепыми обучающимися;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16) для обучающихся с нарушениями опорно-двигательного аппарата: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речедвигательных и сенсорных нарушений;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использовать персональные средства доступа.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Метапредметные результаты освоения основной образовательной программы основного общего образования должны отражать:</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4) умение оценивать правильность выполнения учебной задачи, собственные возможности ее решения;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7) умение создавать, применять и преобразовывать знаки и символы, модели и схемы для решения учебных и познавательных задач;</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8) смысловое чтение;</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w:t>
      </w:r>
      <w:r w:rsidRPr="00670296">
        <w:rPr>
          <w:rFonts w:ascii="Times New Roman" w:eastAsia="Times New Roman" w:hAnsi="Times New Roman" w:cs="Times New Roman"/>
          <w:sz w:val="24"/>
          <w:szCs w:val="24"/>
          <w:lang w:eastAsia="ru-RU"/>
        </w:rPr>
        <w:lastRenderedPageBreak/>
        <w:t>конфликты на основе согласования позиций и учета интересов; формулировать, аргументировать и отстаивать свое мнение;</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277A0D" w:rsidRPr="00670296" w:rsidRDefault="00C57C95" w:rsidP="00670296">
      <w:pPr>
        <w:spacing w:line="240" w:lineRule="auto"/>
        <w:contextualSpacing/>
        <w:rPr>
          <w:rFonts w:ascii="Times New Roman" w:hAnsi="Times New Roman" w:cs="Times New Roman"/>
          <w:sz w:val="24"/>
          <w:szCs w:val="24"/>
        </w:rPr>
      </w:pPr>
      <w:hyperlink r:id="rId9" w:anchor="block_1028" w:history="1">
        <w:r w:rsidR="00277A0D" w:rsidRPr="00670296">
          <w:rPr>
            <w:rStyle w:val="ae"/>
            <w:rFonts w:ascii="Times New Roman" w:hAnsi="Times New Roman" w:cs="Times New Roman"/>
            <w:sz w:val="24"/>
            <w:szCs w:val="24"/>
          </w:rPr>
          <w:t>Приказом</w:t>
        </w:r>
      </w:hyperlink>
      <w:r w:rsidR="00277A0D" w:rsidRPr="00670296">
        <w:rPr>
          <w:rFonts w:ascii="Times New Roman" w:hAnsi="Times New Roman" w:cs="Times New Roman"/>
          <w:sz w:val="24"/>
          <w:szCs w:val="24"/>
        </w:rPr>
        <w:t> Минобрнауки России от 29 декабря 2014 г. N 1644 в подпункт 11 внесены изменения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11) 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i/>
          <w:sz w:val="24"/>
          <w:szCs w:val="24"/>
          <w:lang w:eastAsia="ru-RU"/>
        </w:rPr>
      </w:pPr>
      <w:r w:rsidRPr="00670296">
        <w:rPr>
          <w:rFonts w:ascii="Times New Roman" w:eastAsia="Times New Roman" w:hAnsi="Times New Roman" w:cs="Times New Roman"/>
          <w:i/>
          <w:sz w:val="24"/>
          <w:szCs w:val="24"/>
          <w:lang w:eastAsia="ru-RU"/>
        </w:rPr>
        <w:t>Метапредметные результаты освоения адаптированной образовательной программы основного общего образования должны отражать:</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1) для глухих, слабослышащих, позднооглохших обучающихся: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владение навыками определения и исправления специфических ошибок (аграмматизмов) в письменной и устной речи;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2) для обучающихся с расстройствами аутистического спектра: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способности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умения определять наиболее эффективные способы достижения результата при сопровождающей помощи педагогического работника и организующей помощи тьютора;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умения выполнять действия по заданному алгоритму или образцу при сопровождающей помощи педагогического работника и организующей помощи тьютора;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умения оценивать результат своей деятельности в соответствии с заданными эталонами при организующей помощи тьютора;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умения адекватно реагировать в стандартной ситуации на успех и неудачу, конструктивно действовать даже в ситуациях неуспеха при организующей помощи тьютора;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развитие способности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умения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развитие способности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Изучение предметной области "Математика и информатика" должно обеспечить:</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осознание значения математики и информатики в повседневной жизни человека; формирование представлений о социальных, культурных и исторических факторах становления математической науки;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понимание роли информационных процессов в современном мире;</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результате изучения предметной области "Математика и информатика" обучающиеся развивают логическое и математическое мышление, получают представление о математических моделях; овладевают математическими рассуждениями; учатся применять математические знания при решении различных задач и оценивать полученные результаты; овладевают умениями решения учебных задач; развивают математическую интуицию; получают представление об основных информационных процессах в реальных ситуациях.</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Предметные результаты изучения предметной области "Математика и информатика" должны отражать:</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w:t>
      </w:r>
    </w:p>
    <w:p w:rsidR="00277A0D" w:rsidRPr="00670296" w:rsidRDefault="00277A0D" w:rsidP="00670296">
      <w:pPr>
        <w:spacing w:after="0" w:line="240" w:lineRule="auto"/>
        <w:contextualSpacing/>
        <w:jc w:val="center"/>
        <w:rPr>
          <w:rFonts w:ascii="Times New Roman" w:hAnsi="Times New Roman" w:cs="Times New Roman"/>
          <w:sz w:val="24"/>
          <w:szCs w:val="24"/>
        </w:rPr>
      </w:pPr>
      <w:r w:rsidRPr="00670296">
        <w:rPr>
          <w:rFonts w:ascii="Times New Roman" w:hAnsi="Times New Roman" w:cs="Times New Roman"/>
          <w:b/>
          <w:sz w:val="24"/>
          <w:szCs w:val="24"/>
        </w:rPr>
        <w:lastRenderedPageBreak/>
        <w:t>Планируемые результаты освоения учебного предмета в 5 классе</w:t>
      </w:r>
    </w:p>
    <w:p w:rsidR="00277A0D" w:rsidRPr="00670296" w:rsidRDefault="00277A0D" w:rsidP="00670296">
      <w:pPr>
        <w:spacing w:after="0" w:line="240" w:lineRule="auto"/>
        <w:ind w:left="885"/>
        <w:contextualSpacing/>
        <w:jc w:val="both"/>
        <w:rPr>
          <w:rFonts w:ascii="Times New Roman" w:hAnsi="Times New Roman" w:cs="Times New Roman"/>
          <w:b/>
          <w:bCs/>
          <w:sz w:val="24"/>
          <w:szCs w:val="24"/>
        </w:rPr>
      </w:pP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Программа позволяет добиваться следующих результатов освоения образовательной программы основного общего об</w:t>
      </w:r>
      <w:r w:rsidRPr="00670296">
        <w:rPr>
          <w:rFonts w:ascii="Times New Roman" w:hAnsi="Times New Roman" w:cs="Times New Roman"/>
          <w:sz w:val="24"/>
          <w:szCs w:val="24"/>
        </w:rPr>
        <w:softHyphen/>
        <w:t>разования:</w:t>
      </w:r>
    </w:p>
    <w:p w:rsidR="00277A0D" w:rsidRPr="00670296" w:rsidRDefault="00277A0D" w:rsidP="00670296">
      <w:pPr>
        <w:spacing w:after="0" w:line="240" w:lineRule="auto"/>
        <w:ind w:left="274"/>
        <w:contextualSpacing/>
        <w:jc w:val="both"/>
        <w:rPr>
          <w:rFonts w:ascii="Times New Roman" w:hAnsi="Times New Roman" w:cs="Times New Roman"/>
          <w:b/>
          <w:i/>
          <w:iCs/>
          <w:spacing w:val="-10"/>
          <w:sz w:val="24"/>
          <w:szCs w:val="24"/>
        </w:rPr>
      </w:pPr>
      <w:r w:rsidRPr="00670296">
        <w:rPr>
          <w:rFonts w:ascii="Times New Roman" w:hAnsi="Times New Roman" w:cs="Times New Roman"/>
          <w:b/>
          <w:i/>
          <w:iCs/>
          <w:spacing w:val="-10"/>
          <w:sz w:val="24"/>
          <w:szCs w:val="24"/>
        </w:rPr>
        <w:t>личностные:</w:t>
      </w:r>
    </w:p>
    <w:p w:rsidR="00277A0D" w:rsidRPr="00670296" w:rsidRDefault="00277A0D" w:rsidP="00670296">
      <w:pPr>
        <w:numPr>
          <w:ilvl w:val="0"/>
          <w:numId w:val="2"/>
        </w:numPr>
        <w:tabs>
          <w:tab w:val="left" w:pos="555"/>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ответственного отношения к учению, готовности и спо</w:t>
      </w:r>
      <w:r w:rsidRPr="00670296">
        <w:rPr>
          <w:rFonts w:ascii="Times New Roman" w:hAnsi="Times New Roman" w:cs="Times New Roman"/>
          <w:sz w:val="24"/>
          <w:szCs w:val="24"/>
        </w:rPr>
        <w:softHyphen/>
        <w:t>собности обучающихся к саморазвитию и самообразованию на основе мотивации к обучению и познанию;</w:t>
      </w:r>
    </w:p>
    <w:p w:rsidR="00277A0D" w:rsidRPr="00670296" w:rsidRDefault="00277A0D" w:rsidP="00670296">
      <w:pPr>
        <w:numPr>
          <w:ilvl w:val="0"/>
          <w:numId w:val="2"/>
        </w:numPr>
        <w:tabs>
          <w:tab w:val="left" w:pos="555"/>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формирования коммуникативной компетентности в об</w:t>
      </w:r>
      <w:r w:rsidRPr="00670296">
        <w:rPr>
          <w:rFonts w:ascii="Times New Roman" w:hAnsi="Times New Roman" w:cs="Times New Roman"/>
          <w:sz w:val="24"/>
          <w:szCs w:val="24"/>
        </w:rPr>
        <w:softHyphen/>
        <w:t>щении и сотрудничестве со сверстниками, старшими и млад</w:t>
      </w:r>
      <w:r w:rsidRPr="00670296">
        <w:rPr>
          <w:rFonts w:ascii="Times New Roman" w:hAnsi="Times New Roman" w:cs="Times New Roman"/>
          <w:sz w:val="24"/>
          <w:szCs w:val="24"/>
        </w:rPr>
        <w:softHyphen/>
        <w:t>шими в образовательной, учебно-исследовательской, творче</w:t>
      </w:r>
      <w:r w:rsidRPr="00670296">
        <w:rPr>
          <w:rFonts w:ascii="Times New Roman" w:hAnsi="Times New Roman" w:cs="Times New Roman"/>
          <w:sz w:val="24"/>
          <w:szCs w:val="24"/>
        </w:rPr>
        <w:softHyphen/>
        <w:t>ской и других видах деятельности;</w:t>
      </w:r>
    </w:p>
    <w:p w:rsidR="00277A0D" w:rsidRPr="00670296" w:rsidRDefault="00277A0D" w:rsidP="00670296">
      <w:pPr>
        <w:numPr>
          <w:ilvl w:val="0"/>
          <w:numId w:val="2"/>
        </w:numPr>
        <w:tabs>
          <w:tab w:val="left" w:pos="555"/>
          <w:tab w:val="left" w:pos="4450"/>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r w:rsidRPr="00670296">
        <w:rPr>
          <w:rFonts w:ascii="Times New Roman" w:hAnsi="Times New Roman" w:cs="Times New Roman"/>
          <w:sz w:val="24"/>
          <w:szCs w:val="24"/>
        </w:rPr>
        <w:tab/>
      </w:r>
    </w:p>
    <w:p w:rsidR="00277A0D" w:rsidRPr="00670296" w:rsidRDefault="00277A0D" w:rsidP="00670296">
      <w:pPr>
        <w:numPr>
          <w:ilvl w:val="0"/>
          <w:numId w:val="2"/>
        </w:numPr>
        <w:tabs>
          <w:tab w:val="left" w:pos="555"/>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первоначального представления о математической науке как сфере человеческой деятельности, об этапах её развития, о её значимости для развития цивилизации;</w:t>
      </w:r>
    </w:p>
    <w:p w:rsidR="00277A0D" w:rsidRPr="00670296" w:rsidRDefault="00277A0D" w:rsidP="00670296">
      <w:pPr>
        <w:numPr>
          <w:ilvl w:val="0"/>
          <w:numId w:val="2"/>
        </w:numPr>
        <w:tabs>
          <w:tab w:val="left" w:pos="555"/>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критичности мышления, умения распознавать логически некорректные высказывания, отличать гипотезу от факта;</w:t>
      </w:r>
    </w:p>
    <w:p w:rsidR="00277A0D" w:rsidRPr="00670296" w:rsidRDefault="00277A0D" w:rsidP="00670296">
      <w:pPr>
        <w:numPr>
          <w:ilvl w:val="0"/>
          <w:numId w:val="2"/>
        </w:numPr>
        <w:tabs>
          <w:tab w:val="left" w:pos="555"/>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креативности мышления, инициативы, находчивости, активности при решении арифметических задач;</w:t>
      </w:r>
    </w:p>
    <w:p w:rsidR="00277A0D" w:rsidRPr="00670296" w:rsidRDefault="00277A0D" w:rsidP="00670296">
      <w:pPr>
        <w:numPr>
          <w:ilvl w:val="0"/>
          <w:numId w:val="2"/>
        </w:numPr>
        <w:tabs>
          <w:tab w:val="left" w:pos="555"/>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умения контролировать процесс и результат учебной ма</w:t>
      </w:r>
      <w:r w:rsidRPr="00670296">
        <w:rPr>
          <w:rFonts w:ascii="Times New Roman" w:hAnsi="Times New Roman" w:cs="Times New Roman"/>
          <w:sz w:val="24"/>
          <w:szCs w:val="24"/>
        </w:rPr>
        <w:softHyphen/>
        <w:t>тематической деятельности;</w:t>
      </w:r>
    </w:p>
    <w:p w:rsidR="00277A0D" w:rsidRPr="00670296" w:rsidRDefault="00277A0D" w:rsidP="00670296">
      <w:pPr>
        <w:numPr>
          <w:ilvl w:val="0"/>
          <w:numId w:val="2"/>
        </w:numPr>
        <w:tabs>
          <w:tab w:val="left" w:pos="555"/>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формирования способности к эмоциональному вос</w:t>
      </w:r>
      <w:r w:rsidRPr="00670296">
        <w:rPr>
          <w:rFonts w:ascii="Times New Roman" w:hAnsi="Times New Roman" w:cs="Times New Roman"/>
          <w:sz w:val="24"/>
          <w:szCs w:val="24"/>
        </w:rPr>
        <w:softHyphen/>
        <w:t>приятию математических объектов, задач, решений, рассуж</w:t>
      </w:r>
      <w:r w:rsidRPr="00670296">
        <w:rPr>
          <w:rFonts w:ascii="Times New Roman" w:hAnsi="Times New Roman" w:cs="Times New Roman"/>
          <w:sz w:val="24"/>
          <w:szCs w:val="24"/>
        </w:rPr>
        <w:softHyphen/>
        <w:t>дений;</w:t>
      </w:r>
    </w:p>
    <w:p w:rsidR="00277A0D" w:rsidRPr="00670296" w:rsidRDefault="00277A0D" w:rsidP="00670296">
      <w:pPr>
        <w:spacing w:after="0" w:line="240" w:lineRule="auto"/>
        <w:ind w:left="261"/>
        <w:contextualSpacing/>
        <w:jc w:val="both"/>
        <w:rPr>
          <w:rFonts w:ascii="Times New Roman" w:hAnsi="Times New Roman" w:cs="Times New Roman"/>
          <w:b/>
          <w:i/>
          <w:iCs/>
          <w:spacing w:val="-10"/>
          <w:sz w:val="24"/>
          <w:szCs w:val="24"/>
        </w:rPr>
      </w:pPr>
      <w:r w:rsidRPr="00670296">
        <w:rPr>
          <w:rFonts w:ascii="Times New Roman" w:hAnsi="Times New Roman" w:cs="Times New Roman"/>
          <w:b/>
          <w:i/>
          <w:iCs/>
          <w:spacing w:val="-10"/>
          <w:sz w:val="24"/>
          <w:szCs w:val="24"/>
        </w:rPr>
        <w:t>метапредметные:</w:t>
      </w:r>
    </w:p>
    <w:p w:rsidR="00277A0D" w:rsidRPr="00670296" w:rsidRDefault="00277A0D" w:rsidP="00670296">
      <w:pPr>
        <w:numPr>
          <w:ilvl w:val="0"/>
          <w:numId w:val="3"/>
        </w:numPr>
        <w:tabs>
          <w:tab w:val="left" w:pos="549"/>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способности самостоятельно планировать альтернатив</w:t>
      </w:r>
      <w:r w:rsidRPr="00670296">
        <w:rPr>
          <w:rFonts w:ascii="Times New Roman" w:hAnsi="Times New Roman" w:cs="Times New Roman"/>
          <w:sz w:val="24"/>
          <w:szCs w:val="24"/>
        </w:rPr>
        <w:softHyphen/>
        <w:t>ные пути достижения целей, осознанно выбирать наиболее эффективные способы решения учебных и познавательных задач;</w:t>
      </w:r>
    </w:p>
    <w:p w:rsidR="00277A0D" w:rsidRPr="00670296" w:rsidRDefault="00277A0D" w:rsidP="00670296">
      <w:pPr>
        <w:numPr>
          <w:ilvl w:val="0"/>
          <w:numId w:val="3"/>
        </w:numPr>
        <w:tabs>
          <w:tab w:val="left" w:pos="549"/>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умения осуществлять контроль по образцу и вносить не</w:t>
      </w:r>
      <w:r w:rsidRPr="00670296">
        <w:rPr>
          <w:rFonts w:ascii="Times New Roman" w:hAnsi="Times New Roman" w:cs="Times New Roman"/>
          <w:sz w:val="24"/>
          <w:szCs w:val="24"/>
        </w:rPr>
        <w:softHyphen/>
        <w:t>обходимые коррективы;</w:t>
      </w:r>
    </w:p>
    <w:p w:rsidR="00277A0D" w:rsidRPr="00670296" w:rsidRDefault="00277A0D" w:rsidP="00670296">
      <w:pPr>
        <w:numPr>
          <w:ilvl w:val="0"/>
          <w:numId w:val="3"/>
        </w:numPr>
        <w:tabs>
          <w:tab w:val="left" w:pos="549"/>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способности адекватно оценивать правильность или ошибочность выполнения учебной задачи, её объективную трудность и собственные возможности её решения;</w:t>
      </w:r>
    </w:p>
    <w:p w:rsidR="00277A0D" w:rsidRPr="00670296" w:rsidRDefault="00277A0D" w:rsidP="00670296">
      <w:pPr>
        <w:numPr>
          <w:ilvl w:val="0"/>
          <w:numId w:val="3"/>
        </w:numPr>
        <w:tabs>
          <w:tab w:val="left" w:pos="549"/>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умения устанавливать причинно-следственные связи; строить логические рассуждения, умозаключения (индуктив</w:t>
      </w:r>
      <w:r w:rsidRPr="00670296">
        <w:rPr>
          <w:rFonts w:ascii="Times New Roman" w:hAnsi="Times New Roman" w:cs="Times New Roman"/>
          <w:sz w:val="24"/>
          <w:szCs w:val="24"/>
        </w:rPr>
        <w:softHyphen/>
        <w:t>ные, дедуктивные и по аналогии) и выводы;</w:t>
      </w:r>
    </w:p>
    <w:p w:rsidR="00277A0D" w:rsidRPr="00670296" w:rsidRDefault="00277A0D" w:rsidP="00670296">
      <w:pPr>
        <w:numPr>
          <w:ilvl w:val="0"/>
          <w:numId w:val="4"/>
        </w:numPr>
        <w:tabs>
          <w:tab w:val="left" w:pos="549"/>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умения создавать, применять и преобразовывать знаково-символические средства, модели и схемы для решения учебных и познавательных задач;</w:t>
      </w:r>
    </w:p>
    <w:p w:rsidR="00277A0D" w:rsidRPr="00670296" w:rsidRDefault="00277A0D" w:rsidP="00670296">
      <w:pPr>
        <w:numPr>
          <w:ilvl w:val="0"/>
          <w:numId w:val="4"/>
        </w:numPr>
        <w:tabs>
          <w:tab w:val="left" w:pos="549"/>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развития способности организовывать учебное сотруд</w:t>
      </w:r>
      <w:r w:rsidRPr="00670296">
        <w:rPr>
          <w:rFonts w:ascii="Times New Roman" w:hAnsi="Times New Roman" w:cs="Times New Roman"/>
          <w:sz w:val="24"/>
          <w:szCs w:val="24"/>
        </w:rPr>
        <w:softHyphen/>
        <w:t>ничество и совместную деятельность с учителем и сверстни</w:t>
      </w:r>
      <w:r w:rsidRPr="00670296">
        <w:rPr>
          <w:rFonts w:ascii="Times New Roman" w:hAnsi="Times New Roman" w:cs="Times New Roman"/>
          <w:sz w:val="24"/>
          <w:szCs w:val="24"/>
        </w:rPr>
        <w:softHyphen/>
        <w:t>ками: определять цели, распределять функции и роли участ</w:t>
      </w:r>
      <w:r w:rsidRPr="00670296">
        <w:rPr>
          <w:rFonts w:ascii="Times New Roman" w:hAnsi="Times New Roman" w:cs="Times New Roman"/>
          <w:sz w:val="24"/>
          <w:szCs w:val="24"/>
        </w:rPr>
        <w:softHyphen/>
        <w:t>ников, взаимодействовать и находить общие способы работы; умения работать в группе: находить общее решение и разре</w:t>
      </w:r>
      <w:r w:rsidRPr="00670296">
        <w:rPr>
          <w:rFonts w:ascii="Times New Roman" w:hAnsi="Times New Roman" w:cs="Times New Roman"/>
          <w:sz w:val="24"/>
          <w:szCs w:val="24"/>
        </w:rPr>
        <w:softHyphen/>
        <w:t>шать конфликты на основе согласования позиций и учёта ин</w:t>
      </w:r>
      <w:r w:rsidRPr="00670296">
        <w:rPr>
          <w:rFonts w:ascii="Times New Roman" w:hAnsi="Times New Roman" w:cs="Times New Roman"/>
          <w:sz w:val="24"/>
          <w:szCs w:val="24"/>
        </w:rPr>
        <w:softHyphen/>
        <w:t>тересов; слушать партнёра; формулировать, аргументировать и отстаивать своё мнение;</w:t>
      </w:r>
    </w:p>
    <w:p w:rsidR="00277A0D" w:rsidRPr="00670296" w:rsidRDefault="00277A0D" w:rsidP="00670296">
      <w:pPr>
        <w:numPr>
          <w:ilvl w:val="0"/>
          <w:numId w:val="4"/>
        </w:numPr>
        <w:tabs>
          <w:tab w:val="left" w:pos="549"/>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формирования учебной и общепользовательской компе</w:t>
      </w:r>
      <w:r w:rsidRPr="00670296">
        <w:rPr>
          <w:rFonts w:ascii="Times New Roman" w:hAnsi="Times New Roman" w:cs="Times New Roman"/>
          <w:sz w:val="24"/>
          <w:szCs w:val="24"/>
        </w:rPr>
        <w:softHyphen/>
        <w:t>тентности в области использования информационно-комму</w:t>
      </w:r>
      <w:r w:rsidRPr="00670296">
        <w:rPr>
          <w:rFonts w:ascii="Times New Roman" w:hAnsi="Times New Roman" w:cs="Times New Roman"/>
          <w:sz w:val="24"/>
          <w:szCs w:val="24"/>
        </w:rPr>
        <w:softHyphen/>
        <w:t>никационных технологий (ИКТ-компетентности);</w:t>
      </w:r>
    </w:p>
    <w:p w:rsidR="00277A0D" w:rsidRPr="00670296" w:rsidRDefault="00277A0D" w:rsidP="00670296">
      <w:pPr>
        <w:numPr>
          <w:ilvl w:val="0"/>
          <w:numId w:val="4"/>
        </w:numPr>
        <w:tabs>
          <w:tab w:val="left" w:pos="549"/>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первоначального представления об идеях и о методах математики как об универсальном языке науки и техники;</w:t>
      </w:r>
    </w:p>
    <w:p w:rsidR="00277A0D" w:rsidRPr="00670296" w:rsidRDefault="00277A0D" w:rsidP="00670296">
      <w:pPr>
        <w:numPr>
          <w:ilvl w:val="0"/>
          <w:numId w:val="4"/>
        </w:numPr>
        <w:tabs>
          <w:tab w:val="left" w:pos="549"/>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развития способности видеть математическую задачу в других дисциплинах, в окружающей жизни;</w:t>
      </w:r>
    </w:p>
    <w:p w:rsidR="00277A0D" w:rsidRPr="00670296" w:rsidRDefault="00277A0D" w:rsidP="00670296">
      <w:pPr>
        <w:spacing w:after="0" w:line="240" w:lineRule="auto"/>
        <w:contextualSpacing/>
        <w:jc w:val="both"/>
        <w:rPr>
          <w:rFonts w:ascii="Times New Roman" w:hAnsi="Times New Roman" w:cs="Times New Roman"/>
          <w:sz w:val="24"/>
          <w:szCs w:val="24"/>
        </w:rPr>
      </w:pPr>
    </w:p>
    <w:p w:rsidR="00277A0D" w:rsidRPr="00670296" w:rsidRDefault="00277A0D" w:rsidP="00670296">
      <w:pPr>
        <w:numPr>
          <w:ilvl w:val="0"/>
          <w:numId w:val="5"/>
        </w:numPr>
        <w:tabs>
          <w:tab w:val="left" w:pos="638"/>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умения находить в различных источниках информа</w:t>
      </w:r>
      <w:r w:rsidRPr="00670296">
        <w:rPr>
          <w:rFonts w:ascii="Times New Roman" w:hAnsi="Times New Roman" w:cs="Times New Roman"/>
          <w:sz w:val="24"/>
          <w:szCs w:val="24"/>
        </w:rPr>
        <w:softHyphen/>
        <w:t>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вероятностной информации;</w:t>
      </w:r>
    </w:p>
    <w:p w:rsidR="00277A0D" w:rsidRPr="00670296" w:rsidRDefault="00277A0D" w:rsidP="00670296">
      <w:pPr>
        <w:numPr>
          <w:ilvl w:val="0"/>
          <w:numId w:val="5"/>
        </w:numPr>
        <w:tabs>
          <w:tab w:val="left" w:pos="638"/>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умения понимать и использовать математические сред</w:t>
      </w:r>
      <w:r w:rsidRPr="00670296">
        <w:rPr>
          <w:rFonts w:ascii="Times New Roman" w:hAnsi="Times New Roman" w:cs="Times New Roman"/>
          <w:sz w:val="24"/>
          <w:szCs w:val="24"/>
        </w:rPr>
        <w:softHyphen/>
        <w:t>ства наглядности (рисунки, чертежи, схемы и др.) для иллю</w:t>
      </w:r>
      <w:r w:rsidRPr="00670296">
        <w:rPr>
          <w:rFonts w:ascii="Times New Roman" w:hAnsi="Times New Roman" w:cs="Times New Roman"/>
          <w:sz w:val="24"/>
          <w:szCs w:val="24"/>
        </w:rPr>
        <w:softHyphen/>
        <w:t>страции, интерпретации, аргументации;</w:t>
      </w:r>
    </w:p>
    <w:p w:rsidR="00277A0D" w:rsidRPr="00670296" w:rsidRDefault="00277A0D" w:rsidP="00670296">
      <w:pPr>
        <w:numPr>
          <w:ilvl w:val="0"/>
          <w:numId w:val="5"/>
        </w:numPr>
        <w:tabs>
          <w:tab w:val="left" w:pos="638"/>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умения выдвигать гипотезы при решении учебных задач и понимания необходимости их проверки;</w:t>
      </w:r>
    </w:p>
    <w:p w:rsidR="00277A0D" w:rsidRPr="00670296" w:rsidRDefault="00277A0D" w:rsidP="00670296">
      <w:pPr>
        <w:numPr>
          <w:ilvl w:val="0"/>
          <w:numId w:val="5"/>
        </w:numPr>
        <w:tabs>
          <w:tab w:val="left" w:pos="638"/>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понимания сущности алгоритмических предписаний и умения действовать в соответствии с предложенным ал</w:t>
      </w:r>
      <w:r w:rsidRPr="00670296">
        <w:rPr>
          <w:rFonts w:ascii="Times New Roman" w:hAnsi="Times New Roman" w:cs="Times New Roman"/>
          <w:sz w:val="24"/>
          <w:szCs w:val="24"/>
        </w:rPr>
        <w:softHyphen/>
        <w:t>горитмом;</w:t>
      </w:r>
    </w:p>
    <w:p w:rsidR="00277A0D" w:rsidRPr="00670296" w:rsidRDefault="00277A0D" w:rsidP="00670296">
      <w:pPr>
        <w:numPr>
          <w:ilvl w:val="0"/>
          <w:numId w:val="5"/>
        </w:numPr>
        <w:tabs>
          <w:tab w:val="left" w:pos="638"/>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lastRenderedPageBreak/>
        <w:t>умения самостоятельно ставить цели, выбирать и соз</w:t>
      </w:r>
      <w:r w:rsidRPr="00670296">
        <w:rPr>
          <w:rFonts w:ascii="Times New Roman" w:hAnsi="Times New Roman" w:cs="Times New Roman"/>
          <w:sz w:val="24"/>
          <w:szCs w:val="24"/>
        </w:rPr>
        <w:softHyphen/>
        <w:t>давать алгоритмы для решения учебных математических про</w:t>
      </w:r>
      <w:r w:rsidRPr="00670296">
        <w:rPr>
          <w:rFonts w:ascii="Times New Roman" w:hAnsi="Times New Roman" w:cs="Times New Roman"/>
          <w:sz w:val="24"/>
          <w:szCs w:val="24"/>
        </w:rPr>
        <w:softHyphen/>
        <w:t>блем;</w:t>
      </w:r>
    </w:p>
    <w:p w:rsidR="00277A0D" w:rsidRPr="00670296" w:rsidRDefault="00277A0D" w:rsidP="00670296">
      <w:pPr>
        <w:numPr>
          <w:ilvl w:val="0"/>
          <w:numId w:val="5"/>
        </w:numPr>
        <w:tabs>
          <w:tab w:val="left" w:pos="638"/>
        </w:tabs>
        <w:autoSpaceDE w:val="0"/>
        <w:autoSpaceDN w:val="0"/>
        <w:adjustRightInd w:val="0"/>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способности планировать и осуществлять деятельность, направленную на решение задач исследовательского характера;</w:t>
      </w:r>
    </w:p>
    <w:p w:rsidR="00277A0D" w:rsidRPr="00670296" w:rsidRDefault="00277A0D" w:rsidP="00670296">
      <w:pPr>
        <w:spacing w:after="0" w:line="240" w:lineRule="auto"/>
        <w:ind w:left="720"/>
        <w:contextualSpacing/>
        <w:jc w:val="both"/>
        <w:rPr>
          <w:rFonts w:ascii="Times New Roman" w:hAnsi="Times New Roman" w:cs="Times New Roman"/>
          <w:b/>
          <w:sz w:val="24"/>
          <w:szCs w:val="24"/>
        </w:rPr>
      </w:pPr>
    </w:p>
    <w:p w:rsidR="00277A0D" w:rsidRPr="00670296" w:rsidRDefault="00277A0D" w:rsidP="00670296">
      <w:pPr>
        <w:spacing w:after="0" w:line="240" w:lineRule="auto"/>
        <w:contextualSpacing/>
        <w:jc w:val="both"/>
        <w:rPr>
          <w:rFonts w:ascii="Times New Roman" w:hAnsi="Times New Roman" w:cs="Times New Roman"/>
          <w:b/>
          <w:sz w:val="24"/>
          <w:szCs w:val="24"/>
        </w:rPr>
      </w:pPr>
      <w:r w:rsidRPr="00670296">
        <w:rPr>
          <w:rFonts w:ascii="Times New Roman" w:hAnsi="Times New Roman" w:cs="Times New Roman"/>
          <w:b/>
          <w:sz w:val="24"/>
          <w:szCs w:val="24"/>
        </w:rPr>
        <w:t>Предметные образовательные результаты</w:t>
      </w:r>
    </w:p>
    <w:p w:rsidR="00277A0D" w:rsidRPr="00670296" w:rsidRDefault="00277A0D" w:rsidP="00670296">
      <w:pPr>
        <w:spacing w:after="0" w:line="240" w:lineRule="auto"/>
        <w:contextualSpacing/>
        <w:jc w:val="both"/>
        <w:rPr>
          <w:rFonts w:ascii="Times New Roman" w:hAnsi="Times New Roman" w:cs="Times New Roman"/>
          <w:bCs/>
          <w:sz w:val="24"/>
          <w:szCs w:val="24"/>
        </w:rPr>
      </w:pPr>
      <w:bookmarkStart w:id="0" w:name="bookmark97"/>
      <w:r w:rsidRPr="00670296">
        <w:rPr>
          <w:rFonts w:ascii="Times New Roman" w:hAnsi="Times New Roman" w:cs="Times New Roman"/>
          <w:bCs/>
          <w:sz w:val="24"/>
          <w:szCs w:val="24"/>
        </w:rPr>
        <w:t>Натуральные числа. Дроби. Рациональные числа</w:t>
      </w:r>
      <w:bookmarkEnd w:id="0"/>
    </w:p>
    <w:p w:rsidR="00277A0D" w:rsidRPr="00670296" w:rsidRDefault="00277A0D" w:rsidP="00670296">
      <w:pPr>
        <w:spacing w:after="0" w:line="240" w:lineRule="auto"/>
        <w:contextualSpacing/>
        <w:jc w:val="both"/>
        <w:rPr>
          <w:rFonts w:ascii="Times New Roman" w:hAnsi="Times New Roman" w:cs="Times New Roman"/>
          <w:b/>
          <w:i/>
          <w:sz w:val="24"/>
          <w:szCs w:val="24"/>
        </w:rPr>
      </w:pPr>
      <w:r w:rsidRPr="00670296">
        <w:rPr>
          <w:rFonts w:ascii="Times New Roman" w:hAnsi="Times New Roman" w:cs="Times New Roman"/>
          <w:b/>
          <w:i/>
          <w:sz w:val="24"/>
          <w:szCs w:val="24"/>
        </w:rPr>
        <w:t>Ученик научится:</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понимать особенности десятичной системы счисления;</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оперировать понятиями, связанными с делимостью натуральных чисел;</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выражать числа в эквивалентных формах, выбирая наиболее подходящую в зависимости от конкретной ситуации;</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сравнивать и упорядочивать натуральные числа, обыкновенные дроби;</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выполнять действия с натуральными числами и обыкновенными дробями, сочетая устные и письменные приёмы вычислений;</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решать текстовые задачи арифметическим способом.</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b/>
          <w:i/>
          <w:sz w:val="24"/>
          <w:szCs w:val="24"/>
        </w:rPr>
        <w:t>Ученик получит возможность научиться</w:t>
      </w:r>
      <w:r w:rsidRPr="00670296">
        <w:rPr>
          <w:rFonts w:ascii="Times New Roman" w:hAnsi="Times New Roman" w:cs="Times New Roman"/>
          <w:sz w:val="24"/>
          <w:szCs w:val="24"/>
        </w:rPr>
        <w:t>:</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познакомиться с позиционными системами счисления с основаниями, отличными от 10;</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углубить и развить представления о натуральных числах</w:t>
      </w:r>
      <w:r w:rsidRPr="00670296">
        <w:rPr>
          <w:rFonts w:ascii="Times New Roman" w:hAnsi="Times New Roman" w:cs="Times New Roman"/>
          <w:iCs/>
          <w:sz w:val="24"/>
          <w:szCs w:val="24"/>
        </w:rPr>
        <w:t xml:space="preserve"> и свойствах делимости</w:t>
      </w:r>
      <w:r w:rsidRPr="00670296">
        <w:rPr>
          <w:rFonts w:ascii="Times New Roman" w:hAnsi="Times New Roman" w:cs="Times New Roman"/>
          <w:sz w:val="24"/>
          <w:szCs w:val="24"/>
        </w:rPr>
        <w:t xml:space="preserve">; </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научиться использовать приёмы, рационализирующие вычисления.</w:t>
      </w:r>
    </w:p>
    <w:p w:rsidR="00277A0D" w:rsidRPr="00670296" w:rsidRDefault="00277A0D" w:rsidP="00670296">
      <w:pPr>
        <w:spacing w:after="0" w:line="240" w:lineRule="auto"/>
        <w:contextualSpacing/>
        <w:jc w:val="both"/>
        <w:rPr>
          <w:rFonts w:ascii="Times New Roman" w:hAnsi="Times New Roman" w:cs="Times New Roman"/>
          <w:bCs/>
          <w:sz w:val="24"/>
          <w:szCs w:val="24"/>
        </w:rPr>
      </w:pPr>
      <w:bookmarkStart w:id="1" w:name="bookmark99"/>
      <w:r w:rsidRPr="00670296">
        <w:rPr>
          <w:rFonts w:ascii="Times New Roman" w:hAnsi="Times New Roman" w:cs="Times New Roman"/>
          <w:bCs/>
          <w:sz w:val="24"/>
          <w:szCs w:val="24"/>
        </w:rPr>
        <w:t>Измерения, приближения, оценки</w:t>
      </w:r>
      <w:bookmarkEnd w:id="1"/>
    </w:p>
    <w:p w:rsidR="00277A0D" w:rsidRPr="00670296" w:rsidRDefault="00277A0D" w:rsidP="00670296">
      <w:pPr>
        <w:spacing w:after="0" w:line="240" w:lineRule="auto"/>
        <w:contextualSpacing/>
        <w:jc w:val="both"/>
        <w:rPr>
          <w:rFonts w:ascii="Times New Roman" w:hAnsi="Times New Roman" w:cs="Times New Roman"/>
          <w:b/>
          <w:i/>
          <w:sz w:val="24"/>
          <w:szCs w:val="24"/>
        </w:rPr>
      </w:pPr>
      <w:r w:rsidRPr="00670296">
        <w:rPr>
          <w:rFonts w:ascii="Times New Roman" w:hAnsi="Times New Roman" w:cs="Times New Roman"/>
          <w:b/>
          <w:i/>
          <w:sz w:val="24"/>
          <w:szCs w:val="24"/>
        </w:rPr>
        <w:t>Ученик научится :</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использовать в ходе решения задач элементарные представления, связанные с приближёнными значениями величин.</w:t>
      </w:r>
    </w:p>
    <w:p w:rsidR="00277A0D" w:rsidRPr="00670296" w:rsidRDefault="00277A0D" w:rsidP="00670296">
      <w:pPr>
        <w:spacing w:after="0" w:line="240" w:lineRule="auto"/>
        <w:contextualSpacing/>
        <w:jc w:val="both"/>
        <w:rPr>
          <w:rFonts w:ascii="Times New Roman" w:hAnsi="Times New Roman" w:cs="Times New Roman"/>
          <w:iCs/>
          <w:sz w:val="24"/>
          <w:szCs w:val="24"/>
        </w:rPr>
      </w:pPr>
      <w:r w:rsidRPr="00670296">
        <w:rPr>
          <w:rFonts w:ascii="Times New Roman" w:hAnsi="Times New Roman" w:cs="Times New Roman"/>
          <w:iCs/>
          <w:sz w:val="24"/>
          <w:szCs w:val="24"/>
        </w:rPr>
        <w:t>Ученик получит возможность научится:</w:t>
      </w:r>
    </w:p>
    <w:p w:rsidR="00277A0D" w:rsidRPr="00670296" w:rsidRDefault="00277A0D" w:rsidP="00670296">
      <w:pPr>
        <w:spacing w:after="0" w:line="240" w:lineRule="auto"/>
        <w:contextualSpacing/>
        <w:jc w:val="both"/>
        <w:rPr>
          <w:rFonts w:ascii="Times New Roman" w:hAnsi="Times New Roman" w:cs="Times New Roman"/>
          <w:iCs/>
          <w:sz w:val="24"/>
          <w:szCs w:val="24"/>
        </w:rPr>
      </w:pPr>
      <w:r w:rsidRPr="00670296">
        <w:rPr>
          <w:rFonts w:ascii="Times New Roman" w:hAnsi="Times New Roman" w:cs="Times New Roman"/>
          <w:iCs/>
          <w:sz w:val="24"/>
          <w:szCs w:val="24"/>
        </w:rPr>
        <w:t>• понять, что числовые данные, которые используются для характеристики объектов окружающего мира, являются преимущественно приближёнными.</w:t>
      </w:r>
    </w:p>
    <w:p w:rsidR="00277A0D" w:rsidRPr="00670296" w:rsidRDefault="00277A0D" w:rsidP="00670296">
      <w:pPr>
        <w:spacing w:after="0" w:line="240" w:lineRule="auto"/>
        <w:contextualSpacing/>
        <w:jc w:val="both"/>
        <w:rPr>
          <w:rFonts w:ascii="Times New Roman" w:hAnsi="Times New Roman" w:cs="Times New Roman"/>
          <w:bCs/>
          <w:sz w:val="24"/>
          <w:szCs w:val="24"/>
        </w:rPr>
      </w:pPr>
      <w:bookmarkStart w:id="2" w:name="bookmark108"/>
      <w:r w:rsidRPr="00670296">
        <w:rPr>
          <w:rFonts w:ascii="Times New Roman" w:hAnsi="Times New Roman" w:cs="Times New Roman"/>
          <w:bCs/>
          <w:sz w:val="24"/>
          <w:szCs w:val="24"/>
        </w:rPr>
        <w:t>Наглядная геометрия</w:t>
      </w:r>
      <w:bookmarkEnd w:id="2"/>
    </w:p>
    <w:p w:rsidR="00277A0D" w:rsidRPr="00670296" w:rsidRDefault="00277A0D" w:rsidP="00670296">
      <w:pPr>
        <w:spacing w:after="0" w:line="240" w:lineRule="auto"/>
        <w:contextualSpacing/>
        <w:jc w:val="both"/>
        <w:rPr>
          <w:rFonts w:ascii="Times New Roman" w:hAnsi="Times New Roman" w:cs="Times New Roman"/>
          <w:b/>
          <w:i/>
          <w:sz w:val="24"/>
          <w:szCs w:val="24"/>
        </w:rPr>
      </w:pPr>
      <w:bookmarkStart w:id="3" w:name="bookmark109"/>
      <w:r w:rsidRPr="00670296">
        <w:rPr>
          <w:rFonts w:ascii="Times New Roman" w:hAnsi="Times New Roman" w:cs="Times New Roman"/>
          <w:b/>
          <w:i/>
          <w:sz w:val="24"/>
          <w:szCs w:val="24"/>
        </w:rPr>
        <w:t>Ученик научится:</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распознавать на чертежах, рисунках, моделях и в окружающем мире линии, углы, многоугольники, треугольники, четырехугольники, многогранники;</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распознавать развёртки куба, прямоугольного параллелепипеда, правильной пирамиды;</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строить развёртки куба и прямоугольного параллелепипеда;</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определять по линейным размерам развёртки фигуры линейные размеры самой фигуры и наоборот;</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вычислять объём прямоугольного параллелепипеда.</w:t>
      </w:r>
    </w:p>
    <w:p w:rsidR="00277A0D" w:rsidRPr="00670296" w:rsidRDefault="00277A0D" w:rsidP="00670296">
      <w:pPr>
        <w:spacing w:after="0" w:line="240" w:lineRule="auto"/>
        <w:contextualSpacing/>
        <w:jc w:val="both"/>
        <w:rPr>
          <w:rFonts w:ascii="Times New Roman" w:hAnsi="Times New Roman" w:cs="Times New Roman"/>
          <w:b/>
          <w:i/>
          <w:sz w:val="24"/>
          <w:szCs w:val="24"/>
        </w:rPr>
      </w:pPr>
      <w:r w:rsidRPr="00670296">
        <w:rPr>
          <w:rFonts w:ascii="Times New Roman" w:hAnsi="Times New Roman" w:cs="Times New Roman"/>
          <w:b/>
          <w:i/>
          <w:sz w:val="24"/>
          <w:szCs w:val="24"/>
        </w:rPr>
        <w:t>Ученик получит возможность научиться:</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вычислять объёмы пространственных геометрических фигур, составленных из прямоугольных параллелепипедов;</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углубить и развить представления о пространственных геометрических фигурах;</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применять понятие развёртки для выполнения практических расчётов.</w:t>
      </w:r>
    </w:p>
    <w:p w:rsidR="00277A0D" w:rsidRPr="00670296" w:rsidRDefault="00277A0D" w:rsidP="00670296">
      <w:pPr>
        <w:spacing w:after="0" w:line="240" w:lineRule="auto"/>
        <w:contextualSpacing/>
        <w:jc w:val="both"/>
        <w:rPr>
          <w:rFonts w:ascii="Times New Roman" w:hAnsi="Times New Roman" w:cs="Times New Roman"/>
          <w:bCs/>
          <w:sz w:val="24"/>
          <w:szCs w:val="24"/>
        </w:rPr>
      </w:pPr>
      <w:bookmarkStart w:id="4" w:name="bookmark110"/>
      <w:bookmarkEnd w:id="3"/>
      <w:r w:rsidRPr="00670296">
        <w:rPr>
          <w:rFonts w:ascii="Times New Roman" w:hAnsi="Times New Roman" w:cs="Times New Roman"/>
          <w:bCs/>
          <w:sz w:val="24"/>
          <w:szCs w:val="24"/>
        </w:rPr>
        <w:t>Измерение геометрических величин</w:t>
      </w:r>
      <w:bookmarkEnd w:id="4"/>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b/>
          <w:i/>
          <w:sz w:val="24"/>
          <w:szCs w:val="24"/>
        </w:rPr>
        <w:t>Ученик научится</w:t>
      </w:r>
      <w:r w:rsidRPr="00670296">
        <w:rPr>
          <w:rFonts w:ascii="Times New Roman" w:hAnsi="Times New Roman" w:cs="Times New Roman"/>
          <w:sz w:val="24"/>
          <w:szCs w:val="24"/>
        </w:rPr>
        <w:t>:</w:t>
      </w:r>
    </w:p>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использовать свойства измерения длин, площадей и углов при решении задач на нахождение длины отрезка, градусной меры угла;</w:t>
      </w:r>
    </w:p>
    <w:p w:rsidR="00277A0D" w:rsidRPr="00670296" w:rsidRDefault="00277A0D" w:rsidP="00670296">
      <w:pPr>
        <w:spacing w:after="0" w:line="240" w:lineRule="auto"/>
        <w:contextualSpacing/>
        <w:jc w:val="both"/>
        <w:rPr>
          <w:rFonts w:ascii="Times New Roman" w:hAnsi="Times New Roman" w:cs="Times New Roman"/>
          <w:b/>
          <w:i/>
          <w:iCs/>
          <w:sz w:val="24"/>
          <w:szCs w:val="24"/>
        </w:rPr>
      </w:pPr>
      <w:r w:rsidRPr="00670296">
        <w:rPr>
          <w:rFonts w:ascii="Times New Roman" w:hAnsi="Times New Roman" w:cs="Times New Roman"/>
          <w:b/>
          <w:i/>
          <w:iCs/>
          <w:sz w:val="24"/>
          <w:szCs w:val="24"/>
        </w:rPr>
        <w:t>Ученик получит возможность научиться:</w:t>
      </w:r>
    </w:p>
    <w:p w:rsidR="00277A0D" w:rsidRPr="00670296" w:rsidRDefault="00277A0D" w:rsidP="00670296">
      <w:pPr>
        <w:spacing w:after="0" w:line="240" w:lineRule="auto"/>
        <w:contextualSpacing/>
        <w:jc w:val="both"/>
        <w:rPr>
          <w:rFonts w:ascii="Times New Roman" w:hAnsi="Times New Roman" w:cs="Times New Roman"/>
          <w:iCs/>
          <w:sz w:val="24"/>
          <w:szCs w:val="24"/>
        </w:rPr>
      </w:pPr>
      <w:r w:rsidRPr="00670296">
        <w:rPr>
          <w:rFonts w:ascii="Times New Roman" w:hAnsi="Times New Roman" w:cs="Times New Roman"/>
          <w:iCs/>
          <w:sz w:val="24"/>
          <w:szCs w:val="24"/>
        </w:rPr>
        <w:t>• вычислять площади фигур, составленных из двухили более прямоугольников.</w:t>
      </w:r>
    </w:p>
    <w:p w:rsidR="00277A0D" w:rsidRPr="00670296" w:rsidRDefault="00277A0D" w:rsidP="00670296">
      <w:pPr>
        <w:spacing w:after="0" w:line="240" w:lineRule="auto"/>
        <w:contextualSpacing/>
        <w:jc w:val="both"/>
        <w:rPr>
          <w:rFonts w:ascii="Times New Roman" w:hAnsi="Times New Roman" w:cs="Times New Roman"/>
          <w:sz w:val="24"/>
          <w:szCs w:val="24"/>
        </w:rPr>
      </w:pPr>
    </w:p>
    <w:p w:rsidR="00277A0D" w:rsidRPr="00670296" w:rsidRDefault="00277A0D" w:rsidP="00670296">
      <w:pPr>
        <w:spacing w:after="0" w:line="240" w:lineRule="auto"/>
        <w:contextualSpacing/>
        <w:jc w:val="center"/>
        <w:rPr>
          <w:rFonts w:ascii="Times New Roman" w:hAnsi="Times New Roman" w:cs="Times New Roman"/>
          <w:b/>
          <w:sz w:val="24"/>
          <w:szCs w:val="24"/>
        </w:rPr>
      </w:pPr>
      <w:r w:rsidRPr="00670296">
        <w:rPr>
          <w:rFonts w:ascii="Times New Roman" w:hAnsi="Times New Roman" w:cs="Times New Roman"/>
          <w:b/>
          <w:sz w:val="24"/>
          <w:szCs w:val="24"/>
        </w:rPr>
        <w:t>Планируемые результаты освоения учебного предмета в 6 классе</w:t>
      </w:r>
    </w:p>
    <w:p w:rsidR="00277A0D" w:rsidRPr="00670296" w:rsidRDefault="00277A0D" w:rsidP="00670296">
      <w:pPr>
        <w:spacing w:after="0" w:line="240" w:lineRule="auto"/>
        <w:contextualSpacing/>
        <w:jc w:val="both"/>
        <w:rPr>
          <w:rFonts w:ascii="Times New Roman" w:hAnsi="Times New Roman" w:cs="Times New Roman"/>
          <w:sz w:val="24"/>
          <w:szCs w:val="24"/>
        </w:rPr>
      </w:pPr>
    </w:p>
    <w:p w:rsidR="00277A0D" w:rsidRPr="00670296" w:rsidRDefault="00277A0D" w:rsidP="00670296">
      <w:pPr>
        <w:spacing w:after="0" w:line="240" w:lineRule="auto"/>
        <w:ind w:firstLine="708"/>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Программа позволяет добиваться следующих результатов освоения образовательной программы основного общего об</w:t>
      </w:r>
      <w:r w:rsidRPr="00670296">
        <w:rPr>
          <w:rFonts w:ascii="Times New Roman" w:eastAsia="Times New Roman" w:hAnsi="Times New Roman" w:cs="Times New Roman"/>
          <w:sz w:val="24"/>
          <w:szCs w:val="24"/>
        </w:rPr>
        <w:softHyphen/>
        <w:t>разования.</w:t>
      </w: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rPr>
      </w:pPr>
      <w:r w:rsidRPr="00670296">
        <w:rPr>
          <w:rFonts w:ascii="Times New Roman" w:eastAsia="Times New Roman" w:hAnsi="Times New Roman" w:cs="Times New Roman"/>
          <w:b/>
          <w:i/>
          <w:sz w:val="24"/>
          <w:szCs w:val="24"/>
        </w:rPr>
        <w:t>Личностные:</w:t>
      </w:r>
    </w:p>
    <w:p w:rsidR="00277A0D" w:rsidRPr="00670296" w:rsidRDefault="00277A0D" w:rsidP="00670296">
      <w:pPr>
        <w:spacing w:after="0" w:line="240" w:lineRule="auto"/>
        <w:contextualSpacing/>
        <w:jc w:val="both"/>
        <w:rPr>
          <w:rFonts w:ascii="Times New Roman" w:eastAsia="Times New Roman" w:hAnsi="Times New Roman" w:cs="Times New Roman"/>
          <w:i/>
          <w:sz w:val="24"/>
          <w:szCs w:val="24"/>
        </w:rPr>
      </w:pPr>
      <w:r w:rsidRPr="00670296">
        <w:rPr>
          <w:rFonts w:ascii="Times New Roman" w:eastAsia="Times New Roman" w:hAnsi="Times New Roman" w:cs="Times New Roman"/>
          <w:b/>
          <w:i/>
          <w:sz w:val="24"/>
          <w:szCs w:val="24"/>
        </w:rPr>
        <w:t>у учащихся будут сформированы</w:t>
      </w:r>
      <w:r w:rsidRPr="00670296">
        <w:rPr>
          <w:rFonts w:ascii="Times New Roman" w:eastAsia="Times New Roman" w:hAnsi="Times New Roman" w:cs="Times New Roman"/>
          <w:i/>
          <w:sz w:val="24"/>
          <w:szCs w:val="24"/>
        </w:rPr>
        <w:t>:</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1) ответственное отношение к учению;</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lastRenderedPageBreak/>
        <w:t>2) готовность и спо</w:t>
      </w:r>
      <w:r w:rsidRPr="00670296">
        <w:rPr>
          <w:rFonts w:ascii="Times New Roman" w:eastAsia="Times New Roman" w:hAnsi="Times New Roman" w:cs="Times New Roman"/>
          <w:sz w:val="24"/>
          <w:szCs w:val="24"/>
        </w:rPr>
        <w:softHyphen/>
        <w:t>собность обучающихся к саморазвитию и самообразованию на основе мотивации к обучению и познанию;</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3) 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4) начальные навыки адаптации в динамично изменяющемся мире;</w:t>
      </w:r>
    </w:p>
    <w:p w:rsidR="00277A0D" w:rsidRPr="00670296" w:rsidRDefault="00277A0D" w:rsidP="00670296">
      <w:pPr>
        <w:spacing w:after="0" w:line="240" w:lineRule="auto"/>
        <w:contextualSpacing/>
        <w:jc w:val="both"/>
        <w:rPr>
          <w:rFonts w:ascii="Times New Roman" w:eastAsia="Times New Roman" w:hAnsi="Times New Roman" w:cs="Times New Roman"/>
          <w:spacing w:val="2"/>
          <w:sz w:val="24"/>
          <w:szCs w:val="24"/>
        </w:rPr>
      </w:pPr>
      <w:r w:rsidRPr="00670296">
        <w:rPr>
          <w:rFonts w:ascii="Times New Roman" w:eastAsia="Times New Roman" w:hAnsi="Times New Roman" w:cs="Times New Roman"/>
          <w:spacing w:val="2"/>
          <w:sz w:val="24"/>
          <w:szCs w:val="24"/>
        </w:rPr>
        <w:t>5) экологическая культура: ценностное отношение к природному миру, готовность следовать нормам природоохранного, здоровьесберегающего поведения;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6) формирование способности к эмоциональному вос</w:t>
      </w:r>
      <w:r w:rsidRPr="00670296">
        <w:rPr>
          <w:rFonts w:ascii="Times New Roman" w:eastAsia="Times New Roman" w:hAnsi="Times New Roman" w:cs="Times New Roman"/>
          <w:sz w:val="24"/>
          <w:szCs w:val="24"/>
        </w:rPr>
        <w:softHyphen/>
        <w:t>приятию математических объектов, задач, решений, рассуж</w:t>
      </w:r>
      <w:r w:rsidRPr="00670296">
        <w:rPr>
          <w:rFonts w:ascii="Times New Roman" w:eastAsia="Times New Roman" w:hAnsi="Times New Roman" w:cs="Times New Roman"/>
          <w:sz w:val="24"/>
          <w:szCs w:val="24"/>
        </w:rPr>
        <w:softHyphen/>
        <w:t>дений;</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7) умение контролировать процесс и результат учебной ма</w:t>
      </w:r>
      <w:r w:rsidRPr="00670296">
        <w:rPr>
          <w:rFonts w:ascii="Times New Roman" w:eastAsia="Times New Roman" w:hAnsi="Times New Roman" w:cs="Times New Roman"/>
          <w:sz w:val="24"/>
          <w:szCs w:val="24"/>
        </w:rPr>
        <w:softHyphen/>
        <w:t>тематической деятельности;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p>
    <w:p w:rsidR="00277A0D" w:rsidRPr="00670296" w:rsidRDefault="00277A0D" w:rsidP="00670296">
      <w:pPr>
        <w:spacing w:after="0" w:line="240" w:lineRule="auto"/>
        <w:contextualSpacing/>
        <w:jc w:val="both"/>
        <w:rPr>
          <w:rFonts w:ascii="Times New Roman" w:eastAsia="Times New Roman" w:hAnsi="Times New Roman" w:cs="Times New Roman"/>
          <w:i/>
          <w:sz w:val="24"/>
          <w:szCs w:val="24"/>
        </w:rPr>
      </w:pPr>
      <w:r w:rsidRPr="00670296">
        <w:rPr>
          <w:rFonts w:ascii="Times New Roman" w:eastAsia="Times New Roman" w:hAnsi="Times New Roman" w:cs="Times New Roman"/>
          <w:b/>
          <w:i/>
          <w:sz w:val="24"/>
          <w:szCs w:val="24"/>
        </w:rPr>
        <w:t>у учащихся могут быть сформированы</w:t>
      </w:r>
      <w:r w:rsidRPr="00670296">
        <w:rPr>
          <w:rFonts w:ascii="Times New Roman" w:eastAsia="Times New Roman" w:hAnsi="Times New Roman" w:cs="Times New Roman"/>
          <w:i/>
          <w:sz w:val="24"/>
          <w:szCs w:val="24"/>
        </w:rPr>
        <w:t>:</w:t>
      </w:r>
    </w:p>
    <w:p w:rsidR="00277A0D" w:rsidRPr="00670296" w:rsidRDefault="00277A0D" w:rsidP="00670296">
      <w:pPr>
        <w:spacing w:after="0" w:line="240" w:lineRule="auto"/>
        <w:contextualSpacing/>
        <w:jc w:val="both"/>
        <w:rPr>
          <w:rFonts w:ascii="Times New Roman" w:eastAsia="Times New Roman" w:hAnsi="Times New Roman" w:cs="Times New Roman"/>
          <w:spacing w:val="-4"/>
          <w:sz w:val="24"/>
          <w:szCs w:val="24"/>
        </w:rPr>
      </w:pPr>
      <w:r w:rsidRPr="00670296">
        <w:rPr>
          <w:rFonts w:ascii="Times New Roman" w:eastAsia="Times New Roman" w:hAnsi="Times New Roman" w:cs="Times New Roman"/>
          <w:spacing w:val="-4"/>
          <w:sz w:val="24"/>
          <w:szCs w:val="24"/>
        </w:rPr>
        <w:t>1) первоначальные представления о математической науке как сфере человеческой деятельности, об этапах её развития, о её значимости для развития цивилизации;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2) коммуникативная компетентность в об</w:t>
      </w:r>
      <w:r w:rsidRPr="00670296">
        <w:rPr>
          <w:rFonts w:ascii="Times New Roman" w:eastAsia="Times New Roman" w:hAnsi="Times New Roman" w:cs="Times New Roman"/>
          <w:sz w:val="24"/>
          <w:szCs w:val="24"/>
        </w:rPr>
        <w:softHyphen/>
        <w:t>щении и сотрудничестве со сверстниками в образовательной, учебно-исследовательской, творче</w:t>
      </w:r>
      <w:r w:rsidRPr="00670296">
        <w:rPr>
          <w:rFonts w:ascii="Times New Roman" w:eastAsia="Times New Roman" w:hAnsi="Times New Roman" w:cs="Times New Roman"/>
          <w:sz w:val="24"/>
          <w:szCs w:val="24"/>
        </w:rPr>
        <w:softHyphen/>
        <w:t>ской и других видах деятельности;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3) критичность мышления, умение распознавать логически некорректные высказывания, отличать гипотезу от факта;</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4) креативность мышления, инициативы, находчивости, активности при решении арифметических задач</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rPr>
      </w:pPr>
      <w:r w:rsidRPr="00670296">
        <w:rPr>
          <w:rFonts w:ascii="Times New Roman" w:eastAsia="Times New Roman" w:hAnsi="Times New Roman" w:cs="Times New Roman"/>
          <w:b/>
          <w:i/>
          <w:sz w:val="24"/>
          <w:szCs w:val="24"/>
        </w:rPr>
        <w:t>Метапредметные:</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rPr>
      </w:pPr>
      <w:r w:rsidRPr="00670296">
        <w:rPr>
          <w:rFonts w:ascii="Times New Roman" w:eastAsia="Times New Roman" w:hAnsi="Times New Roman" w:cs="Times New Roman"/>
          <w:b/>
          <w:sz w:val="24"/>
          <w:szCs w:val="24"/>
        </w:rPr>
        <w:t>регулятивные</w:t>
      </w: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rPr>
      </w:pPr>
      <w:r w:rsidRPr="00670296">
        <w:rPr>
          <w:rFonts w:ascii="Times New Roman" w:eastAsia="Times New Roman" w:hAnsi="Times New Roman" w:cs="Times New Roman"/>
          <w:b/>
          <w:i/>
          <w:sz w:val="24"/>
          <w:szCs w:val="24"/>
        </w:rPr>
        <w:t>учащиеся научатся: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1) формулировать и удерживать учебную задачу;</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 xml:space="preserve">2) выбирать действия в </w:t>
      </w:r>
      <w:r w:rsidRPr="00670296">
        <w:rPr>
          <w:rFonts w:ascii="Times New Roman" w:eastAsia="Times New Roman" w:hAnsi="Times New Roman" w:cs="Times New Roman"/>
          <w:iCs/>
          <w:sz w:val="24"/>
          <w:szCs w:val="24"/>
        </w:rPr>
        <w:t>соответствии с поставленной задачей и услови</w:t>
      </w:r>
      <w:r w:rsidRPr="00670296">
        <w:rPr>
          <w:rFonts w:ascii="Times New Roman" w:eastAsia="Times New Roman" w:hAnsi="Times New Roman" w:cs="Times New Roman"/>
          <w:sz w:val="24"/>
          <w:szCs w:val="24"/>
        </w:rPr>
        <w:t>ями её реализации;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3) планировать пути достижения целей, осознанно выбирать наиболее эффективные способы решения учебных и познавательных задач;</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4) предвидеть уровень усвоения знаний, его временных характеристик;</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5) составлять план и последовательность действий;</w:t>
      </w:r>
    </w:p>
    <w:p w:rsidR="00277A0D" w:rsidRPr="00670296" w:rsidRDefault="00277A0D" w:rsidP="00670296">
      <w:pPr>
        <w:spacing w:after="0" w:line="240" w:lineRule="auto"/>
        <w:contextualSpacing/>
        <w:jc w:val="both"/>
        <w:rPr>
          <w:rFonts w:ascii="Times New Roman" w:eastAsia="Times New Roman" w:hAnsi="Times New Roman" w:cs="Times New Roman"/>
          <w:spacing w:val="-4"/>
          <w:sz w:val="24"/>
          <w:szCs w:val="24"/>
        </w:rPr>
      </w:pPr>
      <w:r w:rsidRPr="00670296">
        <w:rPr>
          <w:rFonts w:ascii="Times New Roman" w:eastAsia="Times New Roman" w:hAnsi="Times New Roman" w:cs="Times New Roman"/>
          <w:spacing w:val="-4"/>
          <w:sz w:val="24"/>
          <w:szCs w:val="24"/>
        </w:rPr>
        <w:t>6) осуществлять контроль по образцу и вносить не</w:t>
      </w:r>
      <w:r w:rsidRPr="00670296">
        <w:rPr>
          <w:rFonts w:ascii="Times New Roman" w:eastAsia="Times New Roman" w:hAnsi="Times New Roman" w:cs="Times New Roman"/>
          <w:spacing w:val="-4"/>
          <w:sz w:val="24"/>
          <w:szCs w:val="24"/>
        </w:rPr>
        <w:softHyphen/>
        <w:t>обходимые коррективы;</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7) адекватно оценивать правильность или ошибочность выполнения учебной задачи, её объективную трудность и собственные возможности её решения;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8) сличать способ действия и его результат с заданным эталоном с целью обнаружения отклонений и отличий от эталона;</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rPr>
      </w:pPr>
      <w:r w:rsidRPr="00670296">
        <w:rPr>
          <w:rFonts w:ascii="Times New Roman" w:eastAsia="Times New Roman" w:hAnsi="Times New Roman" w:cs="Times New Roman"/>
          <w:b/>
          <w:i/>
          <w:sz w:val="24"/>
          <w:szCs w:val="24"/>
        </w:rPr>
        <w:t>учащиеся получат возможность научиться: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1) определять последовательность промежуточных целей и соответствующих им действий с учётом конечного результата;</w:t>
      </w:r>
    </w:p>
    <w:p w:rsidR="00277A0D" w:rsidRPr="00670296" w:rsidRDefault="00277A0D" w:rsidP="00670296">
      <w:pPr>
        <w:spacing w:after="0" w:line="240" w:lineRule="auto"/>
        <w:contextualSpacing/>
        <w:jc w:val="both"/>
        <w:rPr>
          <w:rFonts w:ascii="Times New Roman" w:eastAsia="Times New Roman" w:hAnsi="Times New Roman" w:cs="Times New Roman"/>
          <w:spacing w:val="4"/>
          <w:sz w:val="24"/>
          <w:szCs w:val="24"/>
        </w:rPr>
      </w:pPr>
      <w:r w:rsidRPr="00670296">
        <w:rPr>
          <w:rFonts w:ascii="Times New Roman" w:eastAsia="Times New Roman" w:hAnsi="Times New Roman" w:cs="Times New Roman"/>
          <w:spacing w:val="4"/>
          <w:sz w:val="24"/>
          <w:szCs w:val="24"/>
        </w:rPr>
        <w:t>2) предвидеть возможности получения конкретного результата при решении задач;</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3) осуществлять констатирующий и прогнозирующий контроль по результату и по способу действия;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4) выделять и формулировать то, что усвоено и что нужно усвоить, определять качество и уровень усвоения;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5) концентрировать волю для преодоления интеллектуальных затруднений и физических препятствий;</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rPr>
      </w:pPr>
      <w:r w:rsidRPr="00670296">
        <w:rPr>
          <w:rFonts w:ascii="Times New Roman" w:eastAsia="Times New Roman" w:hAnsi="Times New Roman" w:cs="Times New Roman"/>
          <w:b/>
          <w:sz w:val="24"/>
          <w:szCs w:val="24"/>
        </w:rPr>
        <w:t>познавательные</w:t>
      </w: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rPr>
      </w:pPr>
      <w:r w:rsidRPr="00670296">
        <w:rPr>
          <w:rFonts w:ascii="Times New Roman" w:eastAsia="Times New Roman" w:hAnsi="Times New Roman" w:cs="Times New Roman"/>
          <w:b/>
          <w:i/>
          <w:sz w:val="24"/>
          <w:szCs w:val="24"/>
        </w:rPr>
        <w:t>учащиеся научатся: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1) самостоятельно выделять и формулировать познавательную цель;</w:t>
      </w:r>
    </w:p>
    <w:p w:rsidR="00277A0D" w:rsidRPr="00670296" w:rsidRDefault="00277A0D" w:rsidP="00670296">
      <w:pPr>
        <w:spacing w:after="0" w:line="240" w:lineRule="auto"/>
        <w:contextualSpacing/>
        <w:jc w:val="both"/>
        <w:rPr>
          <w:rFonts w:ascii="Times New Roman" w:eastAsia="Times New Roman" w:hAnsi="Times New Roman" w:cs="Times New Roman"/>
          <w:iCs/>
          <w:sz w:val="24"/>
          <w:szCs w:val="24"/>
        </w:rPr>
      </w:pPr>
      <w:r w:rsidRPr="00670296">
        <w:rPr>
          <w:rFonts w:ascii="Times New Roman" w:eastAsia="Times New Roman" w:hAnsi="Times New Roman" w:cs="Times New Roman"/>
          <w:sz w:val="24"/>
          <w:szCs w:val="24"/>
        </w:rPr>
        <w:t>2) использовать общ</w:t>
      </w:r>
      <w:r w:rsidRPr="00670296">
        <w:rPr>
          <w:rFonts w:ascii="Times New Roman" w:eastAsia="Times New Roman" w:hAnsi="Times New Roman" w:cs="Times New Roman"/>
          <w:iCs/>
          <w:sz w:val="24"/>
          <w:szCs w:val="24"/>
        </w:rPr>
        <w:t>ие приёмы решения задач;</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3) применять правила и пользоваться инструкциями и освоенными закономерностями;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4) осуществлять смысловое чтение;</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lastRenderedPageBreak/>
        <w:t>5) создавать, применять и преобразовывать знаково-символические средства, модели и схемы для решения задач;</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6) самостоятельно ставить цели, выбирать и соз</w:t>
      </w:r>
      <w:r w:rsidRPr="00670296">
        <w:rPr>
          <w:rFonts w:ascii="Times New Roman" w:eastAsia="Times New Roman" w:hAnsi="Times New Roman" w:cs="Times New Roman"/>
          <w:sz w:val="24"/>
          <w:szCs w:val="24"/>
        </w:rPr>
        <w:softHyphen/>
        <w:t>давать алгоритмы для решения учебных математических про</w:t>
      </w:r>
      <w:r w:rsidRPr="00670296">
        <w:rPr>
          <w:rFonts w:ascii="Times New Roman" w:eastAsia="Times New Roman" w:hAnsi="Times New Roman" w:cs="Times New Roman"/>
          <w:sz w:val="24"/>
          <w:szCs w:val="24"/>
        </w:rPr>
        <w:softHyphen/>
        <w:t>блем;</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7) понимать сущность алгоритмических предписаний и уметь действовать в соответствии с предложенным ал</w:t>
      </w:r>
      <w:r w:rsidRPr="00670296">
        <w:rPr>
          <w:rFonts w:ascii="Times New Roman" w:eastAsia="Times New Roman" w:hAnsi="Times New Roman" w:cs="Times New Roman"/>
          <w:sz w:val="24"/>
          <w:szCs w:val="24"/>
        </w:rPr>
        <w:softHyphen/>
        <w:t>горитмом;</w:t>
      </w:r>
    </w:p>
    <w:p w:rsidR="00277A0D" w:rsidRPr="00670296" w:rsidRDefault="00277A0D" w:rsidP="00670296">
      <w:pPr>
        <w:spacing w:after="0" w:line="240" w:lineRule="auto"/>
        <w:contextualSpacing/>
        <w:jc w:val="both"/>
        <w:rPr>
          <w:rFonts w:ascii="Times New Roman" w:eastAsia="Times New Roman" w:hAnsi="Times New Roman" w:cs="Times New Roman"/>
          <w:spacing w:val="-2"/>
          <w:sz w:val="24"/>
          <w:szCs w:val="24"/>
        </w:rPr>
      </w:pPr>
      <w:r w:rsidRPr="00670296">
        <w:rPr>
          <w:rFonts w:ascii="Times New Roman" w:eastAsia="Times New Roman" w:hAnsi="Times New Roman" w:cs="Times New Roman"/>
          <w:spacing w:val="-2"/>
          <w:sz w:val="24"/>
          <w:szCs w:val="24"/>
        </w:rPr>
        <w:t>8) понимать и использовать математические сред</w:t>
      </w:r>
      <w:r w:rsidRPr="00670296">
        <w:rPr>
          <w:rFonts w:ascii="Times New Roman" w:eastAsia="Times New Roman" w:hAnsi="Times New Roman" w:cs="Times New Roman"/>
          <w:spacing w:val="-2"/>
          <w:sz w:val="24"/>
          <w:szCs w:val="24"/>
        </w:rPr>
        <w:softHyphen/>
        <w:t>ства наглядности (рисунки, чертежи, схемы и др.) для иллю</w:t>
      </w:r>
      <w:r w:rsidRPr="00670296">
        <w:rPr>
          <w:rFonts w:ascii="Times New Roman" w:eastAsia="Times New Roman" w:hAnsi="Times New Roman" w:cs="Times New Roman"/>
          <w:spacing w:val="-2"/>
          <w:sz w:val="24"/>
          <w:szCs w:val="24"/>
        </w:rPr>
        <w:softHyphen/>
        <w:t>страции, интерпретации, аргументации;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9) находить в различных источниках информа</w:t>
      </w:r>
      <w:r w:rsidRPr="00670296">
        <w:rPr>
          <w:rFonts w:ascii="Times New Roman" w:eastAsia="Times New Roman" w:hAnsi="Times New Roman" w:cs="Times New Roman"/>
          <w:sz w:val="24"/>
          <w:szCs w:val="24"/>
        </w:rPr>
        <w:softHyphen/>
        <w:t>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вероятностной информации;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rPr>
      </w:pPr>
      <w:r w:rsidRPr="00670296">
        <w:rPr>
          <w:rFonts w:ascii="Times New Roman" w:eastAsia="Times New Roman" w:hAnsi="Times New Roman" w:cs="Times New Roman"/>
          <w:b/>
          <w:i/>
          <w:sz w:val="24"/>
          <w:szCs w:val="24"/>
        </w:rPr>
        <w:t>учащиеся получат возможность научиться:</w:t>
      </w:r>
    </w:p>
    <w:p w:rsidR="00277A0D" w:rsidRPr="00670296" w:rsidRDefault="00277A0D" w:rsidP="00670296">
      <w:pPr>
        <w:spacing w:after="0" w:line="240" w:lineRule="auto"/>
        <w:contextualSpacing/>
        <w:jc w:val="both"/>
        <w:rPr>
          <w:rFonts w:ascii="Times New Roman" w:eastAsia="Times New Roman" w:hAnsi="Times New Roman" w:cs="Times New Roman"/>
          <w:spacing w:val="-6"/>
          <w:sz w:val="24"/>
          <w:szCs w:val="24"/>
        </w:rPr>
      </w:pPr>
      <w:r w:rsidRPr="00670296">
        <w:rPr>
          <w:rFonts w:ascii="Times New Roman" w:eastAsia="Times New Roman" w:hAnsi="Times New Roman" w:cs="Times New Roman"/>
          <w:spacing w:val="-6"/>
          <w:sz w:val="24"/>
          <w:szCs w:val="24"/>
        </w:rPr>
        <w:t>1) устанавливать причинно-следственные связи; строить логические рассуждения, умозаключения (индуктив</w:t>
      </w:r>
      <w:r w:rsidRPr="00670296">
        <w:rPr>
          <w:rFonts w:ascii="Times New Roman" w:eastAsia="Times New Roman" w:hAnsi="Times New Roman" w:cs="Times New Roman"/>
          <w:spacing w:val="-6"/>
          <w:sz w:val="24"/>
          <w:szCs w:val="24"/>
        </w:rPr>
        <w:softHyphen/>
        <w:t>ные, дедуктивные и по аналогии) и выводы;</w:t>
      </w:r>
    </w:p>
    <w:p w:rsidR="00277A0D" w:rsidRPr="00670296" w:rsidRDefault="00277A0D" w:rsidP="00670296">
      <w:pPr>
        <w:spacing w:after="0" w:line="240" w:lineRule="auto"/>
        <w:contextualSpacing/>
        <w:jc w:val="both"/>
        <w:rPr>
          <w:rFonts w:ascii="Times New Roman" w:eastAsia="Times New Roman" w:hAnsi="Times New Roman" w:cs="Times New Roman"/>
          <w:spacing w:val="-6"/>
          <w:sz w:val="24"/>
          <w:szCs w:val="24"/>
        </w:rPr>
      </w:pPr>
      <w:r w:rsidRPr="00670296">
        <w:rPr>
          <w:rFonts w:ascii="Times New Roman" w:eastAsia="Times New Roman" w:hAnsi="Times New Roman" w:cs="Times New Roman"/>
          <w:spacing w:val="-6"/>
          <w:sz w:val="24"/>
          <w:szCs w:val="24"/>
        </w:rPr>
        <w:t>2) формировать учебную и общепользовательскую компе</w:t>
      </w:r>
      <w:r w:rsidRPr="00670296">
        <w:rPr>
          <w:rFonts w:ascii="Times New Roman" w:eastAsia="Times New Roman" w:hAnsi="Times New Roman" w:cs="Times New Roman"/>
          <w:spacing w:val="-6"/>
          <w:sz w:val="24"/>
          <w:szCs w:val="24"/>
        </w:rPr>
        <w:softHyphen/>
        <w:t>тентности в области использования информационно-комму</w:t>
      </w:r>
      <w:r w:rsidRPr="00670296">
        <w:rPr>
          <w:rFonts w:ascii="Times New Roman" w:eastAsia="Times New Roman" w:hAnsi="Times New Roman" w:cs="Times New Roman"/>
          <w:spacing w:val="-6"/>
          <w:sz w:val="24"/>
          <w:szCs w:val="24"/>
        </w:rPr>
        <w:softHyphen/>
        <w:t>никационных технологий (ИКТ-компетент</w:t>
      </w:r>
      <w:r w:rsidRPr="00670296">
        <w:rPr>
          <w:rFonts w:ascii="Times New Roman" w:eastAsia="Times New Roman" w:hAnsi="Times New Roman" w:cs="Times New Roman"/>
          <w:spacing w:val="-6"/>
          <w:sz w:val="24"/>
          <w:szCs w:val="24"/>
        </w:rPr>
        <w:softHyphen/>
        <w:t>ности);</w:t>
      </w:r>
    </w:p>
    <w:p w:rsidR="00277A0D" w:rsidRPr="00670296" w:rsidRDefault="00277A0D" w:rsidP="00670296">
      <w:pPr>
        <w:spacing w:after="0" w:line="240" w:lineRule="auto"/>
        <w:contextualSpacing/>
        <w:jc w:val="both"/>
        <w:rPr>
          <w:rFonts w:ascii="Times New Roman" w:eastAsia="Times New Roman" w:hAnsi="Times New Roman" w:cs="Times New Roman"/>
          <w:spacing w:val="-2"/>
          <w:sz w:val="24"/>
          <w:szCs w:val="24"/>
        </w:rPr>
      </w:pPr>
      <w:r w:rsidRPr="00670296">
        <w:rPr>
          <w:rFonts w:ascii="Times New Roman" w:eastAsia="Times New Roman" w:hAnsi="Times New Roman" w:cs="Times New Roman"/>
          <w:spacing w:val="-2"/>
          <w:sz w:val="24"/>
          <w:szCs w:val="24"/>
        </w:rPr>
        <w:t>3) видеть математическую задачу в других дисциплинах, в окружающей жизни;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4) выдвигать гипотезы при решении учебных задач и понимать необходимость их проверки;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5) планировать и осуществлять деятельность, направленную на решение задач исследовательского характера;</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6) выбирать наиболее рациональные и эффективные способы решения задач;</w:t>
      </w:r>
    </w:p>
    <w:p w:rsidR="00277A0D" w:rsidRPr="00670296" w:rsidRDefault="00277A0D" w:rsidP="00670296">
      <w:pPr>
        <w:spacing w:after="0" w:line="240" w:lineRule="auto"/>
        <w:contextualSpacing/>
        <w:jc w:val="both"/>
        <w:rPr>
          <w:rFonts w:ascii="Times New Roman" w:eastAsia="Times New Roman" w:hAnsi="Times New Roman" w:cs="Times New Roman"/>
          <w:spacing w:val="-4"/>
          <w:sz w:val="24"/>
          <w:szCs w:val="24"/>
        </w:rPr>
      </w:pPr>
      <w:r w:rsidRPr="00670296">
        <w:rPr>
          <w:rFonts w:ascii="Times New Roman" w:eastAsia="Times New Roman" w:hAnsi="Times New Roman" w:cs="Times New Roman"/>
          <w:spacing w:val="-4"/>
          <w:sz w:val="24"/>
          <w:szCs w:val="24"/>
        </w:rPr>
        <w:t>7) интерпретировать информации (структурировать, переводить сплошной текст в таблицу, презентовать полученную информацию, в том числе с помощью ИКТ);</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8) оценивать информацию (критическая оценка, оценка достоверности);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9) устанавливать причинно-следственные связи, выстраивать рассуждения, обобщения;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rPr>
      </w:pPr>
      <w:r w:rsidRPr="00670296">
        <w:rPr>
          <w:rFonts w:ascii="Times New Roman" w:eastAsia="Times New Roman" w:hAnsi="Times New Roman" w:cs="Times New Roman"/>
          <w:b/>
          <w:sz w:val="24"/>
          <w:szCs w:val="24"/>
        </w:rPr>
        <w:t>коммуникативные</w:t>
      </w: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rPr>
      </w:pPr>
      <w:r w:rsidRPr="00670296">
        <w:rPr>
          <w:rFonts w:ascii="Times New Roman" w:eastAsia="Times New Roman" w:hAnsi="Times New Roman" w:cs="Times New Roman"/>
          <w:b/>
          <w:i/>
          <w:sz w:val="24"/>
          <w:szCs w:val="24"/>
        </w:rPr>
        <w:t>учащиеся научатся: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1) организовывать учебное сотруд</w:t>
      </w:r>
      <w:r w:rsidRPr="00670296">
        <w:rPr>
          <w:rFonts w:ascii="Times New Roman" w:eastAsia="Times New Roman" w:hAnsi="Times New Roman" w:cs="Times New Roman"/>
          <w:sz w:val="24"/>
          <w:szCs w:val="24"/>
        </w:rPr>
        <w:softHyphen/>
        <w:t>ничество и совместную деятельность с учителем и сверстни</w:t>
      </w:r>
      <w:r w:rsidRPr="00670296">
        <w:rPr>
          <w:rFonts w:ascii="Times New Roman" w:eastAsia="Times New Roman" w:hAnsi="Times New Roman" w:cs="Times New Roman"/>
          <w:sz w:val="24"/>
          <w:szCs w:val="24"/>
        </w:rPr>
        <w:softHyphen/>
        <w:t>ками: определять цели, распределять функции и роли участ</w:t>
      </w:r>
      <w:r w:rsidRPr="00670296">
        <w:rPr>
          <w:rFonts w:ascii="Times New Roman" w:eastAsia="Times New Roman" w:hAnsi="Times New Roman" w:cs="Times New Roman"/>
          <w:sz w:val="24"/>
          <w:szCs w:val="24"/>
        </w:rPr>
        <w:softHyphen/>
        <w:t>ников;</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2) взаимодействовать и находить общие способы работы; работать в группе: находить общее решение и разре</w:t>
      </w:r>
      <w:r w:rsidRPr="00670296">
        <w:rPr>
          <w:rFonts w:ascii="Times New Roman" w:eastAsia="Times New Roman" w:hAnsi="Times New Roman" w:cs="Times New Roman"/>
          <w:sz w:val="24"/>
          <w:szCs w:val="24"/>
        </w:rPr>
        <w:softHyphen/>
        <w:t>шать конфликты на основе согласования позиций и учёта ин</w:t>
      </w:r>
      <w:r w:rsidRPr="00670296">
        <w:rPr>
          <w:rFonts w:ascii="Times New Roman" w:eastAsia="Times New Roman" w:hAnsi="Times New Roman" w:cs="Times New Roman"/>
          <w:sz w:val="24"/>
          <w:szCs w:val="24"/>
        </w:rPr>
        <w:softHyphen/>
        <w:t>тересов; слушать партнёра; формулировать, аргументировать и отстаивать своё мнение;</w:t>
      </w:r>
    </w:p>
    <w:p w:rsidR="00277A0D" w:rsidRPr="00670296" w:rsidRDefault="00277A0D" w:rsidP="00670296">
      <w:pPr>
        <w:autoSpaceDE w:val="0"/>
        <w:autoSpaceDN w:val="0"/>
        <w:adjustRightInd w:val="0"/>
        <w:spacing w:after="0" w:line="240" w:lineRule="auto"/>
        <w:contextualSpacing/>
        <w:jc w:val="both"/>
        <w:rPr>
          <w:rFonts w:ascii="Times New Roman" w:eastAsia="Times New Roman" w:hAnsi="Times New Roman" w:cs="Times New Roman"/>
          <w:iCs/>
          <w:spacing w:val="-4"/>
          <w:sz w:val="24"/>
          <w:szCs w:val="24"/>
        </w:rPr>
      </w:pPr>
      <w:r w:rsidRPr="00670296">
        <w:rPr>
          <w:rFonts w:ascii="Times New Roman" w:eastAsia="Times New Roman" w:hAnsi="Times New Roman" w:cs="Times New Roman"/>
          <w:spacing w:val="-4"/>
          <w:sz w:val="24"/>
          <w:szCs w:val="24"/>
        </w:rPr>
        <w:t>3) прогнозировать возникновение конфликтов при наличии разных точек зре</w:t>
      </w:r>
      <w:r w:rsidRPr="00670296">
        <w:rPr>
          <w:rFonts w:ascii="Times New Roman" w:eastAsia="Times New Roman" w:hAnsi="Times New Roman" w:cs="Times New Roman"/>
          <w:iCs/>
          <w:spacing w:val="-4"/>
          <w:sz w:val="24"/>
          <w:szCs w:val="24"/>
        </w:rPr>
        <w:t>ния;</w:t>
      </w:r>
    </w:p>
    <w:p w:rsidR="00277A0D" w:rsidRPr="00670296" w:rsidRDefault="00277A0D" w:rsidP="00670296">
      <w:pPr>
        <w:spacing w:after="0" w:line="240" w:lineRule="auto"/>
        <w:contextualSpacing/>
        <w:jc w:val="both"/>
        <w:rPr>
          <w:rFonts w:ascii="Times New Roman" w:eastAsia="Times New Roman" w:hAnsi="Times New Roman" w:cs="Times New Roman"/>
          <w:spacing w:val="-4"/>
          <w:sz w:val="24"/>
          <w:szCs w:val="24"/>
        </w:rPr>
      </w:pPr>
      <w:r w:rsidRPr="00670296">
        <w:rPr>
          <w:rFonts w:ascii="Times New Roman" w:eastAsia="Times New Roman" w:hAnsi="Times New Roman" w:cs="Times New Roman"/>
          <w:spacing w:val="-4"/>
          <w:sz w:val="24"/>
          <w:szCs w:val="24"/>
        </w:rPr>
        <w:t>4) разрешать конфликты на основе учёта интересов и позиций всех участников;</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5) координировать и принимать различные позиции во взаимодействии;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6) аргументировать свою позицию и координировать её с позициями партнёров в сотрудничестве при выработке общ</w:t>
      </w:r>
      <w:r w:rsidRPr="00670296">
        <w:rPr>
          <w:rFonts w:ascii="Times New Roman" w:eastAsia="Times New Roman" w:hAnsi="Times New Roman" w:cs="Times New Roman"/>
          <w:iCs/>
          <w:sz w:val="24"/>
          <w:szCs w:val="24"/>
        </w:rPr>
        <w:t>его решения в совместной деятел</w:t>
      </w:r>
      <w:r w:rsidRPr="00670296">
        <w:rPr>
          <w:rFonts w:ascii="Times New Roman" w:eastAsia="Times New Roman" w:hAnsi="Times New Roman" w:cs="Times New Roman"/>
          <w:sz w:val="24"/>
          <w:szCs w:val="24"/>
        </w:rPr>
        <w:t>ьности.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rPr>
      </w:pPr>
      <w:r w:rsidRPr="00670296">
        <w:rPr>
          <w:rFonts w:ascii="Times New Roman" w:eastAsia="Times New Roman" w:hAnsi="Times New Roman" w:cs="Times New Roman"/>
          <w:b/>
          <w:i/>
          <w:sz w:val="24"/>
          <w:szCs w:val="24"/>
        </w:rPr>
        <w:t>Предметные:</w:t>
      </w: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rPr>
      </w:pPr>
      <w:r w:rsidRPr="00670296">
        <w:rPr>
          <w:rFonts w:ascii="Times New Roman" w:eastAsia="Times New Roman" w:hAnsi="Times New Roman" w:cs="Times New Roman"/>
          <w:b/>
          <w:i/>
          <w:sz w:val="24"/>
          <w:szCs w:val="24"/>
        </w:rPr>
        <w:t>учащиеся научатся: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1) работать с математическим текстом (структу</w:t>
      </w:r>
      <w:r w:rsidRPr="00670296">
        <w:rPr>
          <w:rFonts w:ascii="Times New Roman" w:eastAsia="Times New Roman" w:hAnsi="Times New Roman" w:cs="Times New Roman"/>
          <w:sz w:val="24"/>
          <w:szCs w:val="24"/>
        </w:rPr>
        <w:softHyphen/>
        <w:t>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w:t>
      </w:r>
      <w:r w:rsidRPr="00670296">
        <w:rPr>
          <w:rFonts w:ascii="Times New Roman" w:eastAsia="Times New Roman" w:hAnsi="Times New Roman" w:cs="Times New Roman"/>
          <w:sz w:val="24"/>
          <w:szCs w:val="24"/>
        </w:rPr>
        <w:softHyphen/>
        <w:t>пользовать различные языки математики (словесный, симво</w:t>
      </w:r>
      <w:r w:rsidRPr="00670296">
        <w:rPr>
          <w:rFonts w:ascii="Times New Roman" w:eastAsia="Times New Roman" w:hAnsi="Times New Roman" w:cs="Times New Roman"/>
          <w:sz w:val="24"/>
          <w:szCs w:val="24"/>
        </w:rPr>
        <w:softHyphen/>
        <w:t>лический, графический), обосновывать суждения, проводить классификацию;</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2) владеть базовым понятийным аппаратом: иметь представление о числе, дроби, об основных гео</w:t>
      </w:r>
      <w:r w:rsidRPr="00670296">
        <w:rPr>
          <w:rFonts w:ascii="Times New Roman" w:eastAsia="Times New Roman" w:hAnsi="Times New Roman" w:cs="Times New Roman"/>
          <w:sz w:val="24"/>
          <w:szCs w:val="24"/>
        </w:rPr>
        <w:softHyphen/>
        <w:t>метрических объектах (точка, прямая, ломаная, угол, мно</w:t>
      </w:r>
      <w:r w:rsidRPr="00670296">
        <w:rPr>
          <w:rFonts w:ascii="Times New Roman" w:eastAsia="Times New Roman" w:hAnsi="Times New Roman" w:cs="Times New Roman"/>
          <w:sz w:val="24"/>
          <w:szCs w:val="24"/>
        </w:rPr>
        <w:softHyphen/>
        <w:t>гоугольник, многогранник, круг, окружность);</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3) выполнять арифметические преобразования, применять их для решения учебных математических задач;</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4) пользоваться изученными математическими формулами;</w:t>
      </w:r>
    </w:p>
    <w:p w:rsidR="00277A0D" w:rsidRPr="00670296" w:rsidRDefault="00277A0D" w:rsidP="00670296">
      <w:pPr>
        <w:spacing w:after="0" w:line="240" w:lineRule="auto"/>
        <w:contextualSpacing/>
        <w:jc w:val="both"/>
        <w:rPr>
          <w:rFonts w:ascii="Times New Roman" w:eastAsia="Times New Roman" w:hAnsi="Times New Roman" w:cs="Times New Roman"/>
          <w:spacing w:val="-2"/>
          <w:sz w:val="24"/>
          <w:szCs w:val="24"/>
        </w:rPr>
      </w:pPr>
      <w:r w:rsidRPr="00670296">
        <w:rPr>
          <w:rFonts w:ascii="Times New Roman" w:eastAsia="Times New Roman" w:hAnsi="Times New Roman" w:cs="Times New Roman"/>
          <w:spacing w:val="-2"/>
          <w:sz w:val="24"/>
          <w:szCs w:val="24"/>
        </w:rPr>
        <w:lastRenderedPageBreak/>
        <w:t>5) самостоятельно приобретать и применять знания в различных ситуациях для решения не</w:t>
      </w:r>
      <w:r w:rsidRPr="00670296">
        <w:rPr>
          <w:rFonts w:ascii="Times New Roman" w:eastAsia="Times New Roman" w:hAnsi="Times New Roman" w:cs="Times New Roman"/>
          <w:spacing w:val="-2"/>
          <w:sz w:val="24"/>
          <w:szCs w:val="24"/>
        </w:rPr>
        <w:softHyphen/>
        <w:t>сложных практических задач, в том числе с использованием при необходимости справочных мате</w:t>
      </w:r>
      <w:r w:rsidRPr="00670296">
        <w:rPr>
          <w:rFonts w:ascii="Times New Roman" w:eastAsia="Times New Roman" w:hAnsi="Times New Roman" w:cs="Times New Roman"/>
          <w:spacing w:val="-2"/>
          <w:sz w:val="24"/>
          <w:szCs w:val="24"/>
        </w:rPr>
        <w:softHyphen/>
        <w:t>риалов, калькулятора и компьютера;</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6) пользоваться предметным указателем энциклопедий и справочников для нахождения ин</w:t>
      </w:r>
      <w:r w:rsidRPr="00670296">
        <w:rPr>
          <w:rFonts w:ascii="Times New Roman" w:eastAsia="Times New Roman" w:hAnsi="Times New Roman" w:cs="Times New Roman"/>
          <w:sz w:val="24"/>
          <w:szCs w:val="24"/>
        </w:rPr>
        <w:softHyphen/>
        <w:t>формации;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7) знать основные способы представления и анализа ста</w:t>
      </w:r>
      <w:r w:rsidRPr="00670296">
        <w:rPr>
          <w:rFonts w:ascii="Times New Roman" w:eastAsia="Times New Roman" w:hAnsi="Times New Roman" w:cs="Times New Roman"/>
          <w:sz w:val="24"/>
          <w:szCs w:val="24"/>
        </w:rPr>
        <w:softHyphen/>
        <w:t>тистических данных; уметь решать задачи с помощью пере</w:t>
      </w:r>
      <w:r w:rsidRPr="00670296">
        <w:rPr>
          <w:rFonts w:ascii="Times New Roman" w:eastAsia="Times New Roman" w:hAnsi="Times New Roman" w:cs="Times New Roman"/>
          <w:sz w:val="24"/>
          <w:szCs w:val="24"/>
        </w:rPr>
        <w:softHyphen/>
        <w:t>бора возможных вариантов;</w:t>
      </w: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rPr>
      </w:pPr>
      <w:r w:rsidRPr="00670296">
        <w:rPr>
          <w:rFonts w:ascii="Times New Roman" w:eastAsia="Times New Roman" w:hAnsi="Times New Roman" w:cs="Times New Roman"/>
          <w:b/>
          <w:i/>
          <w:sz w:val="24"/>
          <w:szCs w:val="24"/>
        </w:rPr>
        <w:t>учащиеся получат возможность научиться:</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1) выполнять арифметические преобразования выражений, применять их для решения учебных математических задач и задач, возникающих в смежных учеб</w:t>
      </w:r>
      <w:r w:rsidRPr="00670296">
        <w:rPr>
          <w:rFonts w:ascii="Times New Roman" w:eastAsia="Times New Roman" w:hAnsi="Times New Roman" w:cs="Times New Roman"/>
          <w:sz w:val="24"/>
          <w:szCs w:val="24"/>
        </w:rPr>
        <w:softHyphen/>
        <w:t>ных предметах;</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2) применять изученные понятия, результаты и ме</w:t>
      </w:r>
      <w:r w:rsidRPr="00670296">
        <w:rPr>
          <w:rFonts w:ascii="Times New Roman" w:eastAsia="Times New Roman" w:hAnsi="Times New Roman" w:cs="Times New Roman"/>
          <w:sz w:val="24"/>
          <w:szCs w:val="24"/>
        </w:rPr>
        <w:softHyphen/>
        <w:t>тоды при решении задач из различных разделов курса, в том числе задач, не сводящихся к непосредственному применению известных алгоритмов;</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rPr>
      </w:pPr>
      <w:r w:rsidRPr="00670296">
        <w:rPr>
          <w:rFonts w:ascii="Times New Roman" w:eastAsia="Times New Roman" w:hAnsi="Times New Roman" w:cs="Times New Roman"/>
          <w:sz w:val="24"/>
          <w:szCs w:val="24"/>
        </w:rPr>
        <w:t>3) самостоятельно действовать в ситуации неопределённости при решении актуальных для них проблем, а также самостоятельно интерпретировать результаты решения задач с учетом ограничений, связанных с реальными свойствами рассматриваемых процессов и явлений.</w:t>
      </w:r>
    </w:p>
    <w:p w:rsidR="00277A0D" w:rsidRPr="00670296" w:rsidRDefault="00277A0D" w:rsidP="00670296">
      <w:pPr>
        <w:shd w:val="clear" w:color="auto" w:fill="FFFFFF"/>
        <w:spacing w:after="0" w:line="240" w:lineRule="auto"/>
        <w:ind w:left="1070" w:hanging="720"/>
        <w:contextualSpacing/>
        <w:jc w:val="both"/>
        <w:rPr>
          <w:rFonts w:ascii="Times New Roman" w:eastAsia="Times New Roman" w:hAnsi="Times New Roman" w:cs="Times New Roman"/>
          <w:b/>
          <w:bCs/>
          <w:sz w:val="24"/>
          <w:szCs w:val="24"/>
          <w:lang w:eastAsia="ru-RU"/>
        </w:rPr>
      </w:pPr>
    </w:p>
    <w:p w:rsidR="00277A0D" w:rsidRPr="00670296" w:rsidRDefault="00277A0D" w:rsidP="00670296">
      <w:pPr>
        <w:shd w:val="clear" w:color="auto" w:fill="FFFFFF"/>
        <w:spacing w:after="0" w:line="240" w:lineRule="auto"/>
        <w:ind w:left="1070" w:hanging="720"/>
        <w:contextualSpacing/>
        <w:jc w:val="both"/>
        <w:rPr>
          <w:rFonts w:ascii="Times New Roman" w:eastAsia="Times New Roman" w:hAnsi="Times New Roman" w:cs="Times New Roman"/>
          <w:b/>
          <w:bCs/>
          <w:sz w:val="24"/>
          <w:szCs w:val="24"/>
          <w:lang w:eastAsia="ru-RU"/>
        </w:rPr>
      </w:pPr>
      <w:r w:rsidRPr="00670296">
        <w:rPr>
          <w:rFonts w:ascii="Times New Roman" w:hAnsi="Times New Roman" w:cs="Times New Roman"/>
          <w:b/>
          <w:sz w:val="24"/>
          <w:szCs w:val="24"/>
        </w:rPr>
        <w:t>Планируемые результаты освоения учебного предмета в 7классе</w:t>
      </w:r>
    </w:p>
    <w:p w:rsidR="00277A0D" w:rsidRPr="00670296" w:rsidRDefault="00277A0D" w:rsidP="00670296">
      <w:pPr>
        <w:shd w:val="clear" w:color="auto" w:fill="FFFFFF"/>
        <w:spacing w:after="0" w:line="240" w:lineRule="auto"/>
        <w:ind w:left="1070" w:hanging="720"/>
        <w:contextualSpacing/>
        <w:jc w:val="both"/>
        <w:rPr>
          <w:rFonts w:ascii="Times New Roman" w:eastAsia="Times New Roman" w:hAnsi="Times New Roman" w:cs="Times New Roman"/>
          <w:sz w:val="24"/>
          <w:szCs w:val="24"/>
          <w:lang w:eastAsia="ru-RU"/>
        </w:rPr>
      </w:pP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Личностные универсальные учебные действия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рамках </w:t>
      </w:r>
      <w:r w:rsidRPr="00670296">
        <w:rPr>
          <w:rFonts w:ascii="Times New Roman" w:eastAsia="Times New Roman" w:hAnsi="Times New Roman" w:cs="Times New Roman"/>
          <w:b/>
          <w:bCs/>
          <w:sz w:val="24"/>
          <w:szCs w:val="24"/>
          <w:lang w:eastAsia="ru-RU"/>
        </w:rPr>
        <w:t>когнитивного компонента</w:t>
      </w:r>
      <w:r w:rsidRPr="00670296">
        <w:rPr>
          <w:rFonts w:ascii="Times New Roman" w:eastAsia="Times New Roman" w:hAnsi="Times New Roman" w:cs="Times New Roman"/>
          <w:i/>
          <w:iCs/>
          <w:sz w:val="24"/>
          <w:szCs w:val="24"/>
          <w:lang w:eastAsia="ru-RU"/>
        </w:rPr>
        <w:t> </w:t>
      </w:r>
      <w:r w:rsidRPr="00670296">
        <w:rPr>
          <w:rFonts w:ascii="Times New Roman" w:eastAsia="Times New Roman" w:hAnsi="Times New Roman" w:cs="Times New Roman"/>
          <w:sz w:val="24"/>
          <w:szCs w:val="24"/>
          <w:lang w:eastAsia="ru-RU"/>
        </w:rPr>
        <w:t>будут сформированы:</w:t>
      </w:r>
    </w:p>
    <w:p w:rsidR="00277A0D" w:rsidRPr="00670296" w:rsidRDefault="00277A0D" w:rsidP="00670296">
      <w:pPr>
        <w:numPr>
          <w:ilvl w:val="0"/>
          <w:numId w:val="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представления о фактах, иллюстрирующих важные этапы развития математики (изобретение десятичной нумерации, старинные системы записи чисел, старинные системы мер; происхождение геометрии из практических потребностей людей);</w:t>
      </w:r>
    </w:p>
    <w:p w:rsidR="00277A0D" w:rsidRPr="00670296" w:rsidRDefault="00277A0D" w:rsidP="00670296">
      <w:pPr>
        <w:numPr>
          <w:ilvl w:val="0"/>
          <w:numId w:val="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ориентация в системе требований при обучении математики.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рамках </w:t>
      </w:r>
      <w:r w:rsidRPr="00670296">
        <w:rPr>
          <w:rFonts w:ascii="Times New Roman" w:eastAsia="Times New Roman" w:hAnsi="Times New Roman" w:cs="Times New Roman"/>
          <w:b/>
          <w:bCs/>
          <w:sz w:val="24"/>
          <w:szCs w:val="24"/>
          <w:lang w:eastAsia="ru-RU"/>
        </w:rPr>
        <w:t>ценностного и эмоционального компонентов</w:t>
      </w:r>
      <w:r w:rsidRPr="00670296">
        <w:rPr>
          <w:rFonts w:ascii="Times New Roman" w:eastAsia="Times New Roman" w:hAnsi="Times New Roman" w:cs="Times New Roman"/>
          <w:sz w:val="24"/>
          <w:szCs w:val="24"/>
          <w:lang w:eastAsia="ru-RU"/>
        </w:rPr>
        <w:t> будут сформированы:</w:t>
      </w:r>
    </w:p>
    <w:p w:rsidR="00277A0D" w:rsidRPr="00670296" w:rsidRDefault="00277A0D" w:rsidP="00670296">
      <w:pPr>
        <w:numPr>
          <w:ilvl w:val="0"/>
          <w:numId w:val="7"/>
        </w:numPr>
        <w:shd w:val="clear" w:color="auto" w:fill="FFFFFF"/>
        <w:spacing w:after="0" w:line="240" w:lineRule="auto"/>
        <w:ind w:left="10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позитивное, эмоциональное восприятие математических объектов, рассуждений, задач, рассматриваемых проблем.</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рамках </w:t>
      </w:r>
      <w:r w:rsidRPr="00670296">
        <w:rPr>
          <w:rFonts w:ascii="Times New Roman" w:eastAsia="Times New Roman" w:hAnsi="Times New Roman" w:cs="Times New Roman"/>
          <w:b/>
          <w:bCs/>
          <w:sz w:val="24"/>
          <w:szCs w:val="24"/>
          <w:lang w:eastAsia="ru-RU"/>
        </w:rPr>
        <w:t>деятельностного (поведенческого) компонента</w:t>
      </w:r>
      <w:r w:rsidRPr="00670296">
        <w:rPr>
          <w:rFonts w:ascii="Times New Roman" w:eastAsia="Times New Roman" w:hAnsi="Times New Roman" w:cs="Times New Roman"/>
          <w:sz w:val="24"/>
          <w:szCs w:val="24"/>
          <w:lang w:eastAsia="ru-RU"/>
        </w:rPr>
        <w:t> будут сформированы:</w:t>
      </w:r>
    </w:p>
    <w:p w:rsidR="00277A0D" w:rsidRPr="00670296" w:rsidRDefault="00277A0D" w:rsidP="00670296">
      <w:pPr>
        <w:numPr>
          <w:ilvl w:val="0"/>
          <w:numId w:val="8"/>
        </w:numPr>
        <w:shd w:val="clear" w:color="auto" w:fill="FFFFFF"/>
        <w:spacing w:after="0" w:line="240" w:lineRule="auto"/>
        <w:ind w:left="10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готовность и способность к выполнению норм и требований, предъявляемых на уроках математики.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Ученик получит возможность для формирования:</w:t>
      </w:r>
    </w:p>
    <w:p w:rsidR="00277A0D" w:rsidRPr="00670296" w:rsidRDefault="00277A0D" w:rsidP="00670296">
      <w:pPr>
        <w:numPr>
          <w:ilvl w:val="0"/>
          <w:numId w:val="9"/>
        </w:numPr>
        <w:shd w:val="clear" w:color="auto" w:fill="FFFFFF"/>
        <w:spacing w:after="0" w:line="240" w:lineRule="auto"/>
        <w:ind w:left="10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выраженной устойчивой учебно-познавательной мотивации и интереса к изучению математики;</w:t>
      </w:r>
    </w:p>
    <w:p w:rsidR="00277A0D" w:rsidRPr="00670296" w:rsidRDefault="00277A0D" w:rsidP="00670296">
      <w:pPr>
        <w:numPr>
          <w:ilvl w:val="0"/>
          <w:numId w:val="9"/>
        </w:numPr>
        <w:shd w:val="clear" w:color="auto" w:fill="FFFFFF"/>
        <w:spacing w:after="0" w:line="240" w:lineRule="auto"/>
        <w:ind w:left="10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умение выбирать желаемый уровень математических результатов;</w:t>
      </w:r>
    </w:p>
    <w:p w:rsidR="00277A0D" w:rsidRPr="00670296" w:rsidRDefault="00277A0D" w:rsidP="00670296">
      <w:pPr>
        <w:numPr>
          <w:ilvl w:val="0"/>
          <w:numId w:val="9"/>
        </w:numPr>
        <w:shd w:val="clear" w:color="auto" w:fill="FFFFFF"/>
        <w:spacing w:after="0" w:line="240" w:lineRule="auto"/>
        <w:ind w:left="10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адекватной позитивной самооценки и Я-концепции.</w:t>
      </w:r>
    </w:p>
    <w:p w:rsidR="00277A0D" w:rsidRPr="00670296" w:rsidRDefault="00277A0D" w:rsidP="00670296">
      <w:pPr>
        <w:spacing w:after="0" w:line="240" w:lineRule="auto"/>
        <w:ind w:firstLine="71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Метапредметные образовательные результаты</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Регулятивные универсальные учебные действия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Ученик научится:</w:t>
      </w:r>
    </w:p>
    <w:p w:rsidR="00277A0D" w:rsidRPr="00670296" w:rsidRDefault="00277A0D" w:rsidP="00670296">
      <w:pPr>
        <w:numPr>
          <w:ilvl w:val="0"/>
          <w:numId w:val="10"/>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совместному с учителем целеполаганию на уроках математики и в математической деятельности;</w:t>
      </w:r>
    </w:p>
    <w:p w:rsidR="00277A0D" w:rsidRPr="00670296" w:rsidRDefault="00277A0D" w:rsidP="00670296">
      <w:pPr>
        <w:numPr>
          <w:ilvl w:val="0"/>
          <w:numId w:val="10"/>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анализировать условие задачи (для нового материала - на основе учёта выделенных учителем ориентиров действия);</w:t>
      </w:r>
    </w:p>
    <w:p w:rsidR="00277A0D" w:rsidRPr="00670296" w:rsidRDefault="00277A0D" w:rsidP="00670296">
      <w:pPr>
        <w:numPr>
          <w:ilvl w:val="0"/>
          <w:numId w:val="10"/>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действовать в соответствии с предложенным алгоритмом, составлять несложные алгоритмы вычислений и построений;</w:t>
      </w:r>
    </w:p>
    <w:p w:rsidR="00277A0D" w:rsidRPr="00670296" w:rsidRDefault="00277A0D" w:rsidP="00670296">
      <w:pPr>
        <w:numPr>
          <w:ilvl w:val="0"/>
          <w:numId w:val="10"/>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приемы самоконтроля при решении математических задач;</w:t>
      </w:r>
    </w:p>
    <w:p w:rsidR="00277A0D" w:rsidRPr="00670296" w:rsidRDefault="00277A0D" w:rsidP="00670296">
      <w:pPr>
        <w:numPr>
          <w:ilvl w:val="0"/>
          <w:numId w:val="10"/>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оценивать правильность выполнения действия и вносить необходимые коррективы на основе имеющихся шаблонов.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Ученик получит возможность научиться:</w:t>
      </w:r>
    </w:p>
    <w:p w:rsidR="00277A0D" w:rsidRPr="00670296" w:rsidRDefault="00277A0D" w:rsidP="00670296">
      <w:pPr>
        <w:numPr>
          <w:ilvl w:val="0"/>
          <w:numId w:val="11"/>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самостоятельно ставить учебные цели;</w:t>
      </w:r>
    </w:p>
    <w:p w:rsidR="00277A0D" w:rsidRPr="00670296" w:rsidRDefault="00277A0D" w:rsidP="00670296">
      <w:pPr>
        <w:numPr>
          <w:ilvl w:val="0"/>
          <w:numId w:val="11"/>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видеть различные стратегии решения задач, осознанно выбирать способ решения;</w:t>
      </w:r>
    </w:p>
    <w:p w:rsidR="00277A0D" w:rsidRPr="00670296" w:rsidRDefault="00277A0D" w:rsidP="00670296">
      <w:pPr>
        <w:numPr>
          <w:ilvl w:val="0"/>
          <w:numId w:val="11"/>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основам саморегуляции в математической деятельности в форме осознанного управления своим поведением и деятельностью, направленной на достижение поставленных целей.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Коммуникативные универсальные учебные действия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lastRenderedPageBreak/>
        <w:t>Ученик научится:</w:t>
      </w:r>
    </w:p>
    <w:p w:rsidR="00277A0D" w:rsidRPr="00670296" w:rsidRDefault="00277A0D" w:rsidP="00670296">
      <w:pPr>
        <w:numPr>
          <w:ilvl w:val="0"/>
          <w:numId w:val="1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строить речевые конструкции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277A0D" w:rsidRPr="00670296" w:rsidRDefault="00277A0D" w:rsidP="00670296">
      <w:pPr>
        <w:numPr>
          <w:ilvl w:val="0"/>
          <w:numId w:val="1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осуществлять контроль, коррекцию, оценку действий партнёра, уметь убеждать.</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Ученик получит возможность научиться:</w:t>
      </w:r>
    </w:p>
    <w:p w:rsidR="00277A0D" w:rsidRPr="00670296" w:rsidRDefault="00277A0D" w:rsidP="00670296">
      <w:pPr>
        <w:numPr>
          <w:ilvl w:val="0"/>
          <w:numId w:val="13"/>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брать на себя инициативу в решении поставленной задачи;</w:t>
      </w:r>
    </w:p>
    <w:p w:rsidR="00277A0D" w:rsidRPr="00670296" w:rsidRDefault="00277A0D" w:rsidP="00670296">
      <w:pPr>
        <w:numPr>
          <w:ilvl w:val="0"/>
          <w:numId w:val="13"/>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з</w:t>
      </w:r>
      <w:r w:rsidRPr="00670296">
        <w:rPr>
          <w:rFonts w:ascii="Times New Roman" w:eastAsia="Times New Roman" w:hAnsi="Times New Roman" w:cs="Times New Roman"/>
          <w:i/>
          <w:iCs/>
          <w:sz w:val="24"/>
          <w:szCs w:val="24"/>
          <w:lang w:eastAsia="ru-RU"/>
        </w:rPr>
        <w:t>адавать вопросы, необходимые для организации собственной деятельности взаимодействия с другими;</w:t>
      </w:r>
    </w:p>
    <w:p w:rsidR="00277A0D" w:rsidRPr="00670296" w:rsidRDefault="00277A0D" w:rsidP="00670296">
      <w:pPr>
        <w:numPr>
          <w:ilvl w:val="0"/>
          <w:numId w:val="13"/>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устанавливать и сравнивать разные точки зрения, прежде чем принимать решения и делать выбор;</w:t>
      </w:r>
    </w:p>
    <w:p w:rsidR="00277A0D" w:rsidRPr="00670296" w:rsidRDefault="00277A0D" w:rsidP="00670296">
      <w:pPr>
        <w:numPr>
          <w:ilvl w:val="0"/>
          <w:numId w:val="13"/>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w:t>
      </w:r>
      <w:r w:rsidRPr="00670296">
        <w:rPr>
          <w:rFonts w:ascii="Times New Roman" w:eastAsia="Times New Roman" w:hAnsi="Times New Roman" w:cs="Times New Roman"/>
          <w:i/>
          <w:iCs/>
          <w:sz w:val="24"/>
          <w:szCs w:val="24"/>
          <w:lang w:eastAsia="ru-RU"/>
        </w:rPr>
        <w:t>тображать в речи (описание, объяснение) содержание совершаемых действий.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b/>
          <w:bCs/>
          <w:sz w:val="24"/>
          <w:szCs w:val="24"/>
          <w:u w:val="single"/>
          <w:lang w:eastAsia="ru-RU"/>
        </w:rPr>
      </w:pP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Познавательные универсальные учебные действия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Ученик научится:</w:t>
      </w:r>
    </w:p>
    <w:p w:rsidR="00277A0D" w:rsidRPr="00670296" w:rsidRDefault="00277A0D" w:rsidP="00670296">
      <w:pPr>
        <w:numPr>
          <w:ilvl w:val="0"/>
          <w:numId w:val="1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основам реализации проектно-исследовательской деятельности под руководством учителя (с помощью родителей);</w:t>
      </w:r>
    </w:p>
    <w:p w:rsidR="00277A0D" w:rsidRPr="00670296" w:rsidRDefault="00277A0D" w:rsidP="00670296">
      <w:pPr>
        <w:numPr>
          <w:ilvl w:val="0"/>
          <w:numId w:val="1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осуществлять поиск в учебном тексте, дополнительных источниках ответов на поставленные вопросы; выделять в нем смысловые фрагменты;</w:t>
      </w:r>
    </w:p>
    <w:p w:rsidR="00277A0D" w:rsidRPr="00670296" w:rsidRDefault="00277A0D" w:rsidP="00670296">
      <w:pPr>
        <w:numPr>
          <w:ilvl w:val="0"/>
          <w:numId w:val="1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анализировать и осмысливать тексты задач, переформулировать их условия моделировать условие с помощью схем, рисунков, таблиц, реальных предметов, строить логическую цепочку рассуждений;</w:t>
      </w:r>
    </w:p>
    <w:p w:rsidR="00277A0D" w:rsidRPr="00670296" w:rsidRDefault="00277A0D" w:rsidP="00670296">
      <w:pPr>
        <w:numPr>
          <w:ilvl w:val="0"/>
          <w:numId w:val="1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формулировать простейшие свойства изучаемых математических объектов;</w:t>
      </w:r>
    </w:p>
    <w:p w:rsidR="00277A0D" w:rsidRPr="00670296" w:rsidRDefault="00277A0D" w:rsidP="00670296">
      <w:pPr>
        <w:numPr>
          <w:ilvl w:val="0"/>
          <w:numId w:val="1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 помощью учителя анализировать, систематизировать, классифицировать изучаемые математические объекты.</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Ученик получит возможность научиться:</w:t>
      </w:r>
    </w:p>
    <w:p w:rsidR="00277A0D" w:rsidRPr="00670296" w:rsidRDefault="00277A0D" w:rsidP="00670296">
      <w:pPr>
        <w:numPr>
          <w:ilvl w:val="0"/>
          <w:numId w:val="15"/>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277A0D" w:rsidRPr="00670296" w:rsidRDefault="00277A0D" w:rsidP="00670296">
      <w:pPr>
        <w:numPr>
          <w:ilvl w:val="0"/>
          <w:numId w:val="15"/>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самостоятельно давать определение понятиям;</w:t>
      </w:r>
    </w:p>
    <w:p w:rsidR="00277A0D" w:rsidRPr="00670296" w:rsidRDefault="00277A0D" w:rsidP="00670296">
      <w:pPr>
        <w:numPr>
          <w:ilvl w:val="0"/>
          <w:numId w:val="15"/>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строить простейшие классификации на основе дихотомического деления (на основе отрицания).</w:t>
      </w:r>
    </w:p>
    <w:p w:rsidR="00277A0D" w:rsidRPr="00670296" w:rsidRDefault="00277A0D" w:rsidP="00670296">
      <w:pPr>
        <w:spacing w:after="0" w:line="240" w:lineRule="auto"/>
        <w:ind w:firstLine="71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Предметные образовательные результаты</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u w:val="single"/>
          <w:lang w:eastAsia="ru-RU"/>
        </w:rPr>
        <w:t>Числа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Ученик научится:</w:t>
      </w:r>
    </w:p>
    <w:p w:rsidR="00277A0D" w:rsidRPr="00670296" w:rsidRDefault="00277A0D" w:rsidP="00670296">
      <w:pPr>
        <w:numPr>
          <w:ilvl w:val="0"/>
          <w:numId w:val="1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понятиями: натуральное число, целое число, обыкновенная дробь, десятичная дробь, смешанная дробь, рациональное число, иррациональное число, арифметический квадратный корень; </w:t>
      </w:r>
    </w:p>
    <w:p w:rsidR="00277A0D" w:rsidRPr="00670296" w:rsidRDefault="00277A0D" w:rsidP="00670296">
      <w:pPr>
        <w:numPr>
          <w:ilvl w:val="0"/>
          <w:numId w:val="1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свойства чисел и правила действий при выполнении вычислений;</w:t>
      </w:r>
    </w:p>
    <w:p w:rsidR="00277A0D" w:rsidRPr="00670296" w:rsidRDefault="00277A0D" w:rsidP="00670296">
      <w:pPr>
        <w:numPr>
          <w:ilvl w:val="0"/>
          <w:numId w:val="1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признаки делимости на 2, 5, 3, 9, 10 при выполнении вычислений и решении несложных задач;</w:t>
      </w:r>
    </w:p>
    <w:p w:rsidR="00277A0D" w:rsidRPr="00670296" w:rsidRDefault="00277A0D" w:rsidP="00670296">
      <w:pPr>
        <w:numPr>
          <w:ilvl w:val="0"/>
          <w:numId w:val="1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округление рациональных чисел в соответствии с правилами;</w:t>
      </w:r>
    </w:p>
    <w:p w:rsidR="00277A0D" w:rsidRPr="00670296" w:rsidRDefault="00277A0D" w:rsidP="00670296">
      <w:pPr>
        <w:numPr>
          <w:ilvl w:val="0"/>
          <w:numId w:val="1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оценивать значение квадратного корня из положительного целого числа;</w:t>
      </w:r>
    </w:p>
    <w:p w:rsidR="00277A0D" w:rsidRPr="00670296" w:rsidRDefault="00277A0D" w:rsidP="00670296">
      <w:pPr>
        <w:numPr>
          <w:ilvl w:val="0"/>
          <w:numId w:val="1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распознавать рациональные и иррациональные числа;</w:t>
      </w:r>
    </w:p>
    <w:p w:rsidR="00277A0D" w:rsidRPr="00670296" w:rsidRDefault="00277A0D" w:rsidP="00670296">
      <w:pPr>
        <w:numPr>
          <w:ilvl w:val="0"/>
          <w:numId w:val="1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сравнивать числа;</w:t>
      </w:r>
    </w:p>
    <w:p w:rsidR="00277A0D" w:rsidRPr="00670296" w:rsidRDefault="00277A0D" w:rsidP="00670296">
      <w:pPr>
        <w:numPr>
          <w:ilvl w:val="0"/>
          <w:numId w:val="1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представлять рациональное число в виде десятичной дроби;</w:t>
      </w:r>
    </w:p>
    <w:p w:rsidR="00277A0D" w:rsidRPr="00670296" w:rsidRDefault="00277A0D" w:rsidP="00670296">
      <w:pPr>
        <w:numPr>
          <w:ilvl w:val="0"/>
          <w:numId w:val="1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упорядочивать числа, записанные в виде обыкновенной и десятичной дроби;</w:t>
      </w:r>
    </w:p>
    <w:p w:rsidR="00277A0D" w:rsidRPr="00670296" w:rsidRDefault="00277A0D" w:rsidP="00670296">
      <w:pPr>
        <w:numPr>
          <w:ilvl w:val="0"/>
          <w:numId w:val="1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находить в простых случаях НОД и НОК чисел и использовать их при решении задач.</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В повседневной жизни и при изучении других предметов:</w:t>
      </w:r>
    </w:p>
    <w:p w:rsidR="00277A0D" w:rsidRPr="00670296" w:rsidRDefault="00277A0D" w:rsidP="00670296">
      <w:pPr>
        <w:numPr>
          <w:ilvl w:val="0"/>
          <w:numId w:val="17"/>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оценивать результаты вычислений при решении практических задач;</w:t>
      </w:r>
    </w:p>
    <w:p w:rsidR="00277A0D" w:rsidRPr="00670296" w:rsidRDefault="00277A0D" w:rsidP="00670296">
      <w:pPr>
        <w:numPr>
          <w:ilvl w:val="0"/>
          <w:numId w:val="17"/>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сравнение чисел в реальных ситуациях;</w:t>
      </w:r>
    </w:p>
    <w:p w:rsidR="00277A0D" w:rsidRPr="00670296" w:rsidRDefault="00277A0D" w:rsidP="00670296">
      <w:pPr>
        <w:numPr>
          <w:ilvl w:val="0"/>
          <w:numId w:val="17"/>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составлять числовые выражения при решении практических задач и задач из других учебных предметов.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Ученик получит возможность научиться:</w:t>
      </w:r>
    </w:p>
    <w:p w:rsidR="00277A0D" w:rsidRPr="00670296" w:rsidRDefault="00277A0D" w:rsidP="00670296">
      <w:pPr>
        <w:numPr>
          <w:ilvl w:val="0"/>
          <w:numId w:val="1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lastRenderedPageBreak/>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277A0D" w:rsidRPr="00670296" w:rsidRDefault="00277A0D" w:rsidP="00670296">
      <w:pPr>
        <w:numPr>
          <w:ilvl w:val="0"/>
          <w:numId w:val="1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понимать и объяснять смысл позиционной записи натурального числа;</w:t>
      </w:r>
    </w:p>
    <w:p w:rsidR="00277A0D" w:rsidRPr="00670296" w:rsidRDefault="00277A0D" w:rsidP="00670296">
      <w:pPr>
        <w:numPr>
          <w:ilvl w:val="0"/>
          <w:numId w:val="1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выполнять вычисления, в том числе с использованием приёмов рациональных вычислений;</w:t>
      </w:r>
    </w:p>
    <w:p w:rsidR="00277A0D" w:rsidRPr="00670296" w:rsidRDefault="00277A0D" w:rsidP="00670296">
      <w:pPr>
        <w:numPr>
          <w:ilvl w:val="0"/>
          <w:numId w:val="1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выполнять округление рациональных чисел с заданной точностью;</w:t>
      </w:r>
    </w:p>
    <w:p w:rsidR="00277A0D" w:rsidRPr="00670296" w:rsidRDefault="00277A0D" w:rsidP="00670296">
      <w:pPr>
        <w:numPr>
          <w:ilvl w:val="0"/>
          <w:numId w:val="1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сравнивать рациональные и иррациональные числа;</w:t>
      </w:r>
    </w:p>
    <w:p w:rsidR="00277A0D" w:rsidRPr="00670296" w:rsidRDefault="00277A0D" w:rsidP="00670296">
      <w:pPr>
        <w:numPr>
          <w:ilvl w:val="0"/>
          <w:numId w:val="1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представлять рациональное число в виде десятичной дроби</w:t>
      </w:r>
    </w:p>
    <w:p w:rsidR="00277A0D" w:rsidRPr="00670296" w:rsidRDefault="00277A0D" w:rsidP="00670296">
      <w:pPr>
        <w:numPr>
          <w:ilvl w:val="0"/>
          <w:numId w:val="1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упорядочивать числа, записанные в виде обыкновенной и десятичной дроби;</w:t>
      </w:r>
    </w:p>
    <w:p w:rsidR="00277A0D" w:rsidRPr="00670296" w:rsidRDefault="00277A0D" w:rsidP="00670296">
      <w:pPr>
        <w:numPr>
          <w:ilvl w:val="0"/>
          <w:numId w:val="1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находить НОД и НОК чисел и использовать их при решении задач.</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В повседневной жизни и при изучении других предметов:</w:t>
      </w:r>
    </w:p>
    <w:p w:rsidR="00277A0D" w:rsidRPr="00670296" w:rsidRDefault="00277A0D" w:rsidP="00670296">
      <w:pPr>
        <w:numPr>
          <w:ilvl w:val="0"/>
          <w:numId w:val="19"/>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применять правила приближенных вычислений при решении практических задач и решении задач других учебных предметов;</w:t>
      </w:r>
    </w:p>
    <w:p w:rsidR="00277A0D" w:rsidRPr="00670296" w:rsidRDefault="00277A0D" w:rsidP="00670296">
      <w:pPr>
        <w:numPr>
          <w:ilvl w:val="0"/>
          <w:numId w:val="19"/>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выполнять сравнение результатов вычислений при решении практических задач, в том числе приближенных вычислений;</w:t>
      </w:r>
    </w:p>
    <w:p w:rsidR="00277A0D" w:rsidRPr="00670296" w:rsidRDefault="00277A0D" w:rsidP="00670296">
      <w:pPr>
        <w:numPr>
          <w:ilvl w:val="0"/>
          <w:numId w:val="19"/>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составлять и оценивать числовые выражения при решении практических задач и задач из других учебных предметов;</w:t>
      </w:r>
    </w:p>
    <w:p w:rsidR="00277A0D" w:rsidRPr="00670296" w:rsidRDefault="00277A0D" w:rsidP="00670296">
      <w:pPr>
        <w:numPr>
          <w:ilvl w:val="0"/>
          <w:numId w:val="19"/>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записывать и округлять числовые значения реальных величин с использованием разных систем измерения.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u w:val="single"/>
          <w:lang w:eastAsia="ru-RU"/>
        </w:rPr>
        <w:t>Тождественные преобразования</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Ученик научится:</w:t>
      </w:r>
    </w:p>
    <w:p w:rsidR="00277A0D" w:rsidRPr="00670296" w:rsidRDefault="00277A0D" w:rsidP="00670296">
      <w:pPr>
        <w:numPr>
          <w:ilvl w:val="0"/>
          <w:numId w:val="20"/>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277A0D" w:rsidRPr="00670296" w:rsidRDefault="00277A0D" w:rsidP="00670296">
      <w:pPr>
        <w:numPr>
          <w:ilvl w:val="0"/>
          <w:numId w:val="20"/>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несложные преобразования целых выражений: раскрывать скобки, приводить подобные слагаемые;</w:t>
      </w:r>
    </w:p>
    <w:p w:rsidR="00277A0D" w:rsidRPr="00670296" w:rsidRDefault="00277A0D" w:rsidP="00670296">
      <w:pPr>
        <w:numPr>
          <w:ilvl w:val="0"/>
          <w:numId w:val="20"/>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277A0D" w:rsidRPr="00670296" w:rsidRDefault="00277A0D" w:rsidP="00670296">
      <w:pPr>
        <w:numPr>
          <w:ilvl w:val="0"/>
          <w:numId w:val="20"/>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несложные преобразования дробно-линейных выражений и выражений с квадратными корнями.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В повседневной жизни и при изучении других предметов:</w:t>
      </w:r>
    </w:p>
    <w:p w:rsidR="00277A0D" w:rsidRPr="00670296" w:rsidRDefault="00277A0D" w:rsidP="00670296">
      <w:pPr>
        <w:numPr>
          <w:ilvl w:val="0"/>
          <w:numId w:val="21"/>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понимать смысл записи числа в стандартном виде;</w:t>
      </w:r>
    </w:p>
    <w:p w:rsidR="00277A0D" w:rsidRPr="00670296" w:rsidRDefault="00277A0D" w:rsidP="00670296">
      <w:pPr>
        <w:numPr>
          <w:ilvl w:val="0"/>
          <w:numId w:val="21"/>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понятием «стандартная запись числа».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Ученик получит возможность научиться:</w:t>
      </w:r>
    </w:p>
    <w:p w:rsidR="00277A0D" w:rsidRPr="00670296" w:rsidRDefault="00277A0D" w:rsidP="00670296">
      <w:pPr>
        <w:numPr>
          <w:ilvl w:val="0"/>
          <w:numId w:val="2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оперировать понятиями степени с натуральным показателем, степени с целым отрицательным показателем;</w:t>
      </w:r>
    </w:p>
    <w:p w:rsidR="00277A0D" w:rsidRPr="00670296" w:rsidRDefault="00277A0D" w:rsidP="00670296">
      <w:pPr>
        <w:numPr>
          <w:ilvl w:val="0"/>
          <w:numId w:val="2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277A0D" w:rsidRPr="00670296" w:rsidRDefault="00277A0D" w:rsidP="00670296">
      <w:pPr>
        <w:numPr>
          <w:ilvl w:val="0"/>
          <w:numId w:val="2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277A0D" w:rsidRPr="00670296" w:rsidRDefault="00277A0D" w:rsidP="00670296">
      <w:pPr>
        <w:numPr>
          <w:ilvl w:val="0"/>
          <w:numId w:val="2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выделять квадрат суммы и разности одночленов;</w:t>
      </w:r>
    </w:p>
    <w:p w:rsidR="00277A0D" w:rsidRPr="00670296" w:rsidRDefault="00277A0D" w:rsidP="00670296">
      <w:pPr>
        <w:numPr>
          <w:ilvl w:val="0"/>
          <w:numId w:val="2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раскладывать на множители квадратный трёхчлен;</w:t>
      </w:r>
    </w:p>
    <w:p w:rsidR="00277A0D" w:rsidRPr="00670296" w:rsidRDefault="00277A0D" w:rsidP="00670296">
      <w:pPr>
        <w:numPr>
          <w:ilvl w:val="0"/>
          <w:numId w:val="2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277A0D" w:rsidRPr="00670296" w:rsidRDefault="00277A0D" w:rsidP="00670296">
      <w:pPr>
        <w:numPr>
          <w:ilvl w:val="0"/>
          <w:numId w:val="2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научиться выполнять многошаговые преобразования рациональных выражений, применяя широкий набор способов и приемов;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В повседневной жизни и при изучении других предметов:</w:t>
      </w:r>
    </w:p>
    <w:p w:rsidR="00277A0D" w:rsidRPr="00670296" w:rsidRDefault="00277A0D" w:rsidP="00670296">
      <w:pPr>
        <w:numPr>
          <w:ilvl w:val="0"/>
          <w:numId w:val="23"/>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выполнять преобразования и действия с числами, записанными в стандартном виде;</w:t>
      </w:r>
    </w:p>
    <w:p w:rsidR="00277A0D" w:rsidRPr="00670296" w:rsidRDefault="00277A0D" w:rsidP="00670296">
      <w:pPr>
        <w:numPr>
          <w:ilvl w:val="0"/>
          <w:numId w:val="23"/>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выполнять преобразования алгебраических выражений при решении задач других учебных предметов.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u w:val="single"/>
          <w:lang w:eastAsia="ru-RU"/>
        </w:rPr>
        <w:lastRenderedPageBreak/>
        <w:t>Линейные уравнения  и их системы</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Ученик научится:</w:t>
      </w:r>
    </w:p>
    <w:p w:rsidR="00277A0D" w:rsidRPr="00670296" w:rsidRDefault="00277A0D" w:rsidP="00670296">
      <w:pPr>
        <w:numPr>
          <w:ilvl w:val="0"/>
          <w:numId w:val="2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понятиями: равенство, числовое равенство, уравнение, корень уравнения, решение уравнения;</w:t>
      </w:r>
    </w:p>
    <w:p w:rsidR="00277A0D" w:rsidRPr="00670296" w:rsidRDefault="00277A0D" w:rsidP="00670296">
      <w:pPr>
        <w:numPr>
          <w:ilvl w:val="0"/>
          <w:numId w:val="2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проверять справедливость числовых равенств;</w:t>
      </w:r>
    </w:p>
    <w:p w:rsidR="00277A0D" w:rsidRPr="00670296" w:rsidRDefault="00277A0D" w:rsidP="00670296">
      <w:pPr>
        <w:numPr>
          <w:ilvl w:val="0"/>
          <w:numId w:val="2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системы несложных линейных уравнений;</w:t>
      </w:r>
    </w:p>
    <w:p w:rsidR="00277A0D" w:rsidRPr="00670296" w:rsidRDefault="00277A0D" w:rsidP="00670296">
      <w:pPr>
        <w:numPr>
          <w:ilvl w:val="0"/>
          <w:numId w:val="2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проверять, является ли данное число решением уравнения;</w:t>
      </w:r>
    </w:p>
    <w:p w:rsidR="00277A0D" w:rsidRPr="00670296" w:rsidRDefault="00277A0D" w:rsidP="00670296">
      <w:pPr>
        <w:numPr>
          <w:ilvl w:val="0"/>
          <w:numId w:val="2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интерпретировать решения систем уравнений на координатной плоскости.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В повседневной жизни и при изучении других предметов:</w:t>
      </w:r>
    </w:p>
    <w:p w:rsidR="00277A0D" w:rsidRPr="00670296" w:rsidRDefault="00277A0D" w:rsidP="00670296">
      <w:pPr>
        <w:numPr>
          <w:ilvl w:val="0"/>
          <w:numId w:val="25"/>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составлять и решать линейные уравнения при решении задач, возникающих в других учебных предметах.</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Ученик получит возможность научиться:</w:t>
      </w:r>
    </w:p>
    <w:p w:rsidR="00277A0D" w:rsidRPr="00670296" w:rsidRDefault="00277A0D" w:rsidP="00670296">
      <w:pPr>
        <w:numPr>
          <w:ilvl w:val="0"/>
          <w:numId w:val="2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оперировать понятиями: уравнение, корень уравнения, равносильные уравнения, область определения уравнения;</w:t>
      </w:r>
    </w:p>
    <w:p w:rsidR="00277A0D" w:rsidRPr="00670296" w:rsidRDefault="00277A0D" w:rsidP="00670296">
      <w:pPr>
        <w:numPr>
          <w:ilvl w:val="0"/>
          <w:numId w:val="2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линейные уравнения и уравнения, сводимые к линейным с помощью тождественных преобразований;</w:t>
      </w:r>
    </w:p>
    <w:p w:rsidR="00277A0D" w:rsidRPr="00670296" w:rsidRDefault="00277A0D" w:rsidP="00670296">
      <w:pPr>
        <w:numPr>
          <w:ilvl w:val="0"/>
          <w:numId w:val="2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дробно-линейные уравнения;</w:t>
      </w:r>
    </w:p>
    <w:p w:rsidR="00277A0D" w:rsidRPr="00670296" w:rsidRDefault="00277A0D" w:rsidP="00670296">
      <w:pPr>
        <w:numPr>
          <w:ilvl w:val="0"/>
          <w:numId w:val="2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уравнения способом разложения на множители и замены переменной;</w:t>
      </w:r>
    </w:p>
    <w:p w:rsidR="00277A0D" w:rsidRPr="00670296" w:rsidRDefault="00277A0D" w:rsidP="00670296">
      <w:pPr>
        <w:numPr>
          <w:ilvl w:val="0"/>
          <w:numId w:val="2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линейные уравнения с параметрами;</w:t>
      </w:r>
    </w:p>
    <w:p w:rsidR="00277A0D" w:rsidRPr="00670296" w:rsidRDefault="00277A0D" w:rsidP="00670296">
      <w:pPr>
        <w:numPr>
          <w:ilvl w:val="0"/>
          <w:numId w:val="2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несложные системы линейных уравнений с параметрами;</w:t>
      </w:r>
    </w:p>
    <w:p w:rsidR="00277A0D" w:rsidRPr="00670296" w:rsidRDefault="00277A0D" w:rsidP="00670296">
      <w:pPr>
        <w:numPr>
          <w:ilvl w:val="0"/>
          <w:numId w:val="2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несложные уравнения в целых числах.</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В повседневной жизни и при изучении других предметов:</w:t>
      </w:r>
    </w:p>
    <w:p w:rsidR="00277A0D" w:rsidRPr="00670296" w:rsidRDefault="00277A0D" w:rsidP="00670296">
      <w:pPr>
        <w:numPr>
          <w:ilvl w:val="0"/>
          <w:numId w:val="27"/>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составлять и решать линейные, уравнения, к ним сводящиеся, системы линейных уравнений при решении задач других учебных предметов;</w:t>
      </w:r>
    </w:p>
    <w:p w:rsidR="00277A0D" w:rsidRPr="00670296" w:rsidRDefault="00277A0D" w:rsidP="00670296">
      <w:pPr>
        <w:numPr>
          <w:ilvl w:val="0"/>
          <w:numId w:val="27"/>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выполнять оценку правдоподобия результатов, получаемых при решении линейных уравнений и систем линейных уравнений при решении задач других учебных предметов;</w:t>
      </w:r>
    </w:p>
    <w:p w:rsidR="00277A0D" w:rsidRPr="00670296" w:rsidRDefault="00277A0D" w:rsidP="00670296">
      <w:pPr>
        <w:numPr>
          <w:ilvl w:val="0"/>
          <w:numId w:val="27"/>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выбирать соответствующие уравнения или их системы для составления математической модели заданной реальной ситуации или прикладной задачи;</w:t>
      </w:r>
    </w:p>
    <w:p w:rsidR="00277A0D" w:rsidRPr="00670296" w:rsidRDefault="00277A0D" w:rsidP="00670296">
      <w:pPr>
        <w:numPr>
          <w:ilvl w:val="0"/>
          <w:numId w:val="27"/>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уметь интерпретировать полученный при решении уравнения, или системы результат в контексте заданной реальной ситуации или прикладной задачи.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u w:val="single"/>
          <w:lang w:eastAsia="ru-RU"/>
        </w:rPr>
        <w:t>Функции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Ученик научится:</w:t>
      </w:r>
    </w:p>
    <w:p w:rsidR="00277A0D" w:rsidRPr="00670296" w:rsidRDefault="00277A0D" w:rsidP="00670296">
      <w:pPr>
        <w:numPr>
          <w:ilvl w:val="0"/>
          <w:numId w:val="2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находить значение функции по заданному значению аргумента;</w:t>
      </w:r>
    </w:p>
    <w:p w:rsidR="00277A0D" w:rsidRPr="00670296" w:rsidRDefault="00277A0D" w:rsidP="00670296">
      <w:pPr>
        <w:numPr>
          <w:ilvl w:val="0"/>
          <w:numId w:val="2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находить значение аргумента по заданному значению функции в несложных ситуациях;</w:t>
      </w:r>
    </w:p>
    <w:p w:rsidR="00277A0D" w:rsidRPr="00670296" w:rsidRDefault="00277A0D" w:rsidP="00670296">
      <w:pPr>
        <w:numPr>
          <w:ilvl w:val="0"/>
          <w:numId w:val="2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определять положение точки по её координатам, координаты точки по её положению на координатной плоскости;</w:t>
      </w:r>
    </w:p>
    <w:p w:rsidR="00277A0D" w:rsidRPr="00670296" w:rsidRDefault="00277A0D" w:rsidP="00670296">
      <w:pPr>
        <w:numPr>
          <w:ilvl w:val="0"/>
          <w:numId w:val="2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строить график линейной функции;</w:t>
      </w:r>
    </w:p>
    <w:p w:rsidR="00277A0D" w:rsidRPr="00670296" w:rsidRDefault="00277A0D" w:rsidP="00670296">
      <w:pPr>
        <w:numPr>
          <w:ilvl w:val="0"/>
          <w:numId w:val="2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проверять, является ли данный график графиком заданной функции (линейной, обратной пропорциональности);</w:t>
      </w:r>
    </w:p>
    <w:p w:rsidR="00277A0D" w:rsidRPr="00670296" w:rsidRDefault="00277A0D" w:rsidP="00670296">
      <w:pPr>
        <w:numPr>
          <w:ilvl w:val="0"/>
          <w:numId w:val="2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определять приближённые значения координат точки пересечения графиков функций;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В повседневной жизни и при изучении других предметов:</w:t>
      </w:r>
    </w:p>
    <w:p w:rsidR="00277A0D" w:rsidRPr="00670296" w:rsidRDefault="00277A0D" w:rsidP="00670296">
      <w:pPr>
        <w:numPr>
          <w:ilvl w:val="0"/>
          <w:numId w:val="29"/>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277A0D" w:rsidRPr="00670296" w:rsidRDefault="00277A0D" w:rsidP="00670296">
      <w:pPr>
        <w:numPr>
          <w:ilvl w:val="0"/>
          <w:numId w:val="29"/>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свойства линейной функции и ее график при решении задач из других учебных предметов.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Ученик получит возможность научиться:</w:t>
      </w:r>
    </w:p>
    <w:p w:rsidR="00277A0D" w:rsidRPr="00670296" w:rsidRDefault="00277A0D" w:rsidP="00670296">
      <w:pPr>
        <w:numPr>
          <w:ilvl w:val="0"/>
          <w:numId w:val="30"/>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чётность/нечётность функции;</w:t>
      </w:r>
    </w:p>
    <w:p w:rsidR="00277A0D" w:rsidRPr="00670296" w:rsidRDefault="00277A0D" w:rsidP="00670296">
      <w:pPr>
        <w:numPr>
          <w:ilvl w:val="0"/>
          <w:numId w:val="30"/>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строить графики линейной функции, обратной пропорциональности;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lastRenderedPageBreak/>
        <w:t>В повседневной жизни и при изучении других предметов:</w:t>
      </w:r>
    </w:p>
    <w:p w:rsidR="00277A0D" w:rsidRPr="00670296" w:rsidRDefault="00277A0D" w:rsidP="00670296">
      <w:pPr>
        <w:numPr>
          <w:ilvl w:val="0"/>
          <w:numId w:val="31"/>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иллюстрировать с помощью графика реальную зависимость или процесс по их характеристикам;</w:t>
      </w:r>
    </w:p>
    <w:p w:rsidR="00277A0D" w:rsidRPr="00670296" w:rsidRDefault="00277A0D" w:rsidP="00670296">
      <w:pPr>
        <w:numPr>
          <w:ilvl w:val="0"/>
          <w:numId w:val="31"/>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использовать свойства и график линейной функции при решении задач из других учебных предметов.</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u w:val="single"/>
          <w:lang w:eastAsia="ru-RU"/>
        </w:rPr>
        <w:t>Текстовые задачи</w:t>
      </w:r>
    </w:p>
    <w:p w:rsidR="00277A0D" w:rsidRPr="00670296" w:rsidRDefault="00277A0D" w:rsidP="00670296">
      <w:pPr>
        <w:shd w:val="clear" w:color="auto" w:fill="FFFFFF"/>
        <w:spacing w:after="0" w:line="240" w:lineRule="auto"/>
        <w:ind w:left="36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Ученик научится:</w:t>
      </w:r>
    </w:p>
    <w:p w:rsidR="00277A0D" w:rsidRPr="00670296" w:rsidRDefault="00277A0D" w:rsidP="00670296">
      <w:pPr>
        <w:numPr>
          <w:ilvl w:val="0"/>
          <w:numId w:val="3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несложные сюжетные задачи разных типов на все арифметические действия;</w:t>
      </w:r>
    </w:p>
    <w:p w:rsidR="00277A0D" w:rsidRPr="00670296" w:rsidRDefault="00277A0D" w:rsidP="00670296">
      <w:pPr>
        <w:numPr>
          <w:ilvl w:val="0"/>
          <w:numId w:val="3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строить модель условия задачи (в виде таблицы, схемы, рисунка или уравнения), в которой даны значения двух из трёх взаимосвязанных величин, с целью поиска решения задачи;</w:t>
      </w:r>
    </w:p>
    <w:p w:rsidR="00277A0D" w:rsidRPr="00670296" w:rsidRDefault="00277A0D" w:rsidP="00670296">
      <w:pPr>
        <w:numPr>
          <w:ilvl w:val="0"/>
          <w:numId w:val="3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осуществлять способ поиска решения задачи, в котором рассуждение строится от условия к требованию или от требования к условию;</w:t>
      </w:r>
    </w:p>
    <w:p w:rsidR="00277A0D" w:rsidRPr="00670296" w:rsidRDefault="00277A0D" w:rsidP="00670296">
      <w:pPr>
        <w:numPr>
          <w:ilvl w:val="0"/>
          <w:numId w:val="3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составлять план решения задачи;</w:t>
      </w:r>
    </w:p>
    <w:p w:rsidR="00277A0D" w:rsidRPr="00670296" w:rsidRDefault="00277A0D" w:rsidP="00670296">
      <w:pPr>
        <w:numPr>
          <w:ilvl w:val="0"/>
          <w:numId w:val="3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выделять этапы решения задачи;</w:t>
      </w:r>
    </w:p>
    <w:p w:rsidR="00277A0D" w:rsidRPr="00670296" w:rsidRDefault="00277A0D" w:rsidP="00670296">
      <w:pPr>
        <w:numPr>
          <w:ilvl w:val="0"/>
          <w:numId w:val="3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интерпретировать вычислительные результаты в задаче, исследовать полученное решение задачи;</w:t>
      </w:r>
    </w:p>
    <w:p w:rsidR="00277A0D" w:rsidRPr="00670296" w:rsidRDefault="00277A0D" w:rsidP="00670296">
      <w:pPr>
        <w:numPr>
          <w:ilvl w:val="0"/>
          <w:numId w:val="3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знать различие скоростей объекта в стоячей воде, против течения и по течению реки;</w:t>
      </w:r>
    </w:p>
    <w:p w:rsidR="00277A0D" w:rsidRPr="00670296" w:rsidRDefault="00277A0D" w:rsidP="00670296">
      <w:pPr>
        <w:numPr>
          <w:ilvl w:val="0"/>
          <w:numId w:val="3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задачи на нахождение части числа и числа по его части;</w:t>
      </w:r>
    </w:p>
    <w:p w:rsidR="00277A0D" w:rsidRPr="00670296" w:rsidRDefault="00277A0D" w:rsidP="00670296">
      <w:pPr>
        <w:numPr>
          <w:ilvl w:val="0"/>
          <w:numId w:val="3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задачи разных типов (на работу, на покупки, на движение), связывающих три величины, выделять эти величины и отношения между ними;</w:t>
      </w:r>
    </w:p>
    <w:p w:rsidR="00277A0D" w:rsidRPr="00670296" w:rsidRDefault="00277A0D" w:rsidP="00670296">
      <w:pPr>
        <w:numPr>
          <w:ilvl w:val="0"/>
          <w:numId w:val="3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находить процент от числа, число по проценту от него, находить процентное снижение или процентное повышение величины;</w:t>
      </w:r>
    </w:p>
    <w:p w:rsidR="00277A0D" w:rsidRPr="00670296" w:rsidRDefault="00277A0D" w:rsidP="00670296">
      <w:pPr>
        <w:numPr>
          <w:ilvl w:val="0"/>
          <w:numId w:val="32"/>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несложные логические задачи методом рассуждений.</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В повседневной жизни и при изучении других предметов:</w:t>
      </w:r>
    </w:p>
    <w:p w:rsidR="00277A0D" w:rsidRPr="00670296" w:rsidRDefault="00277A0D" w:rsidP="00670296">
      <w:pPr>
        <w:numPr>
          <w:ilvl w:val="0"/>
          <w:numId w:val="33"/>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выдвигать гипотезы о возможных предельных значениях искомых в задаче величин (делать прикидку).</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Ученик получит возможность научиться:</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простые и сложные задачи разных типов, а также задачи повышенной трудности;</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использовать разные краткие записи как модели текстов сложных задач для построения поисковой схемы и решения задач;</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знать и применять оба способа поиска решения задач (от требования к условию и от условия к требованию);</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моделировать рассуждения при поиске решения задач с помощью граф-схемы;</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выделять этапы решения задачи и содержание каждого этапа;</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анализировать затруднения при решении задач;</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выполнять различные преобразования предложенной задачи, конструировать новые задачи из данной, в том числе обратные;</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интерпретировать вычислительные результаты в задаче, исследовать полученное решение задачи;</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исследовать всевозможные ситуации при решении задач на движение по реке, рассматривать разные системы отсчёта;</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разнообразные задачи «на части»,</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lastRenderedPageBreak/>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владеть основными методами решения задач на смеси, сплавы, концентрации;</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задачи на проценты, в том числе, сложные проценты с обоснованием, используя разные способы;</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логические задачи разными способами, в том числе, с двумя блоками и с тремя блоками данных с помощью таблиц;</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задачи по комбинаторике и теории вероятностей на основе использования изученных методов и обосновывать решение;</w:t>
      </w:r>
    </w:p>
    <w:p w:rsidR="00277A0D" w:rsidRPr="00670296" w:rsidRDefault="00277A0D" w:rsidP="00670296">
      <w:pPr>
        <w:numPr>
          <w:ilvl w:val="0"/>
          <w:numId w:val="34"/>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В повседневной жизни и при изучении других предметов:</w:t>
      </w:r>
    </w:p>
    <w:p w:rsidR="00277A0D" w:rsidRPr="00670296" w:rsidRDefault="00277A0D" w:rsidP="00670296">
      <w:pPr>
        <w:numPr>
          <w:ilvl w:val="0"/>
          <w:numId w:val="35"/>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277A0D" w:rsidRPr="00670296" w:rsidRDefault="00277A0D" w:rsidP="00670296">
      <w:pPr>
        <w:numPr>
          <w:ilvl w:val="0"/>
          <w:numId w:val="35"/>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и конструировать задачи на основе рассмотрения реальных ситуаций, в которых не требуется точный вычислительный результат;</w:t>
      </w:r>
    </w:p>
    <w:p w:rsidR="00277A0D" w:rsidRPr="00670296" w:rsidRDefault="00277A0D" w:rsidP="00670296">
      <w:pPr>
        <w:numPr>
          <w:ilvl w:val="0"/>
          <w:numId w:val="35"/>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решать задачи на движение по реке, рассматривая разные системы отсчета.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u w:val="single"/>
          <w:lang w:eastAsia="ru-RU"/>
        </w:rPr>
        <w:t>История математики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Ученик научится:</w:t>
      </w:r>
    </w:p>
    <w:p w:rsidR="00277A0D" w:rsidRPr="00670296" w:rsidRDefault="00277A0D" w:rsidP="00670296">
      <w:pPr>
        <w:numPr>
          <w:ilvl w:val="0"/>
          <w:numId w:val="3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описывать отдельные выдающиеся результаты, полученные в ходе развития математики как науки;</w:t>
      </w:r>
    </w:p>
    <w:p w:rsidR="00277A0D" w:rsidRPr="00670296" w:rsidRDefault="00277A0D" w:rsidP="00670296">
      <w:pPr>
        <w:numPr>
          <w:ilvl w:val="0"/>
          <w:numId w:val="3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знать примеры математических открытий и их авторов, в связи с отечественной и всемирной историей;</w:t>
      </w:r>
    </w:p>
    <w:p w:rsidR="00277A0D" w:rsidRPr="00670296" w:rsidRDefault="00277A0D" w:rsidP="00670296">
      <w:pPr>
        <w:numPr>
          <w:ilvl w:val="0"/>
          <w:numId w:val="36"/>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понимать роль математики в развитии России.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Ученик получит возможность научиться:</w:t>
      </w:r>
    </w:p>
    <w:p w:rsidR="00277A0D" w:rsidRPr="00670296" w:rsidRDefault="00277A0D" w:rsidP="00670296">
      <w:pPr>
        <w:numPr>
          <w:ilvl w:val="0"/>
          <w:numId w:val="37"/>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характеризовать вклад выдающихся математиков в развитие математики и иных научных областей;</w:t>
      </w:r>
    </w:p>
    <w:p w:rsidR="00277A0D" w:rsidRPr="00670296" w:rsidRDefault="00277A0D" w:rsidP="00670296">
      <w:pPr>
        <w:numPr>
          <w:ilvl w:val="0"/>
          <w:numId w:val="37"/>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понимать роль математики в развитии России.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u w:val="single"/>
          <w:lang w:eastAsia="ru-RU"/>
        </w:rPr>
        <w:t>Методы математики</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Ученик научится:</w:t>
      </w:r>
    </w:p>
    <w:p w:rsidR="00277A0D" w:rsidRPr="00670296" w:rsidRDefault="00277A0D" w:rsidP="00670296">
      <w:pPr>
        <w:numPr>
          <w:ilvl w:val="0"/>
          <w:numId w:val="3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выбирать подходящий изученный метод для решении изученных типов математических задач;</w:t>
      </w:r>
    </w:p>
    <w:p w:rsidR="00277A0D" w:rsidRPr="00670296" w:rsidRDefault="00277A0D" w:rsidP="00670296">
      <w:pPr>
        <w:numPr>
          <w:ilvl w:val="0"/>
          <w:numId w:val="38"/>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приводить примеры математических закономерностей в окружающей действительности и произведениях искусства.</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Ученик получит возможность научиться:</w:t>
      </w:r>
    </w:p>
    <w:p w:rsidR="00277A0D" w:rsidRPr="00670296" w:rsidRDefault="00277A0D" w:rsidP="00670296">
      <w:pPr>
        <w:numPr>
          <w:ilvl w:val="0"/>
          <w:numId w:val="39"/>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используя изученные методы, проводить доказательство, выполнять опровержение;</w:t>
      </w:r>
    </w:p>
    <w:p w:rsidR="00277A0D" w:rsidRPr="00670296" w:rsidRDefault="00277A0D" w:rsidP="00670296">
      <w:pPr>
        <w:numPr>
          <w:ilvl w:val="0"/>
          <w:numId w:val="39"/>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выбирать изученные методы и их комбинации для решения математических задач;</w:t>
      </w:r>
    </w:p>
    <w:p w:rsidR="00277A0D" w:rsidRPr="00670296" w:rsidRDefault="00277A0D" w:rsidP="00670296">
      <w:pPr>
        <w:numPr>
          <w:ilvl w:val="0"/>
          <w:numId w:val="39"/>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использовать математические знания для описания закономерностей в окружающей действительности и произведениях искусства;</w:t>
      </w:r>
    </w:p>
    <w:p w:rsidR="00277A0D" w:rsidRPr="00670296" w:rsidRDefault="00277A0D" w:rsidP="00670296">
      <w:pPr>
        <w:numPr>
          <w:ilvl w:val="0"/>
          <w:numId w:val="39"/>
        </w:numPr>
        <w:shd w:val="clear" w:color="auto" w:fill="FFFFFF"/>
        <w:spacing w:after="0" w:line="240" w:lineRule="auto"/>
        <w:ind w:left="106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i/>
          <w:iCs/>
          <w:sz w:val="24"/>
          <w:szCs w:val="24"/>
          <w:lang w:eastAsia="ru-RU"/>
        </w:rPr>
        <w:t>применять простейшие программные средства и электронно-коммуникационные системы при решении математических задач.</w:t>
      </w:r>
    </w:p>
    <w:p w:rsidR="00277A0D" w:rsidRPr="00670296" w:rsidRDefault="00277A0D" w:rsidP="00670296">
      <w:pPr>
        <w:autoSpaceDE w:val="0"/>
        <w:autoSpaceDN w:val="0"/>
        <w:adjustRightInd w:val="0"/>
        <w:spacing w:after="0" w:line="240" w:lineRule="auto"/>
        <w:ind w:left="1134"/>
        <w:contextualSpacing/>
        <w:jc w:val="both"/>
        <w:rPr>
          <w:rFonts w:ascii="Times New Roman" w:eastAsia="Calibri" w:hAnsi="Times New Roman" w:cs="Times New Roman"/>
          <w:b/>
          <w:bCs/>
          <w:sz w:val="24"/>
          <w:szCs w:val="24"/>
        </w:rPr>
      </w:pPr>
    </w:p>
    <w:p w:rsidR="00277A0D" w:rsidRPr="00670296" w:rsidRDefault="00277A0D" w:rsidP="00670296">
      <w:pPr>
        <w:autoSpaceDE w:val="0"/>
        <w:autoSpaceDN w:val="0"/>
        <w:adjustRightInd w:val="0"/>
        <w:spacing w:after="0" w:line="240" w:lineRule="auto"/>
        <w:ind w:left="1134"/>
        <w:contextualSpacing/>
        <w:jc w:val="both"/>
        <w:rPr>
          <w:rFonts w:ascii="Times New Roman" w:eastAsia="Times New Roman" w:hAnsi="Times New Roman" w:cs="Times New Roman"/>
          <w:b/>
          <w:bCs/>
          <w:iCs/>
          <w:sz w:val="24"/>
          <w:szCs w:val="24"/>
          <w:lang w:eastAsia="ru-RU"/>
        </w:rPr>
      </w:pPr>
      <w:r w:rsidRPr="00670296">
        <w:rPr>
          <w:rFonts w:ascii="Times New Roman" w:eastAsia="Times New Roman" w:hAnsi="Times New Roman" w:cs="Times New Roman"/>
          <w:b/>
          <w:bCs/>
          <w:iCs/>
          <w:sz w:val="24"/>
          <w:szCs w:val="24"/>
          <w:lang w:eastAsia="ru-RU"/>
        </w:rPr>
        <w:t>Планируемые результаты освоения курса алгебры в 8 классе</w:t>
      </w:r>
    </w:p>
    <w:p w:rsidR="00277A0D" w:rsidRPr="00670296" w:rsidRDefault="00277A0D" w:rsidP="00670296">
      <w:pPr>
        <w:shd w:val="clear" w:color="auto" w:fill="FFFFFF"/>
        <w:spacing w:after="0" w:line="240" w:lineRule="auto"/>
        <w:ind w:left="710" w:hanging="710"/>
        <w:contextualSpacing/>
        <w:jc w:val="center"/>
        <w:rPr>
          <w:rFonts w:ascii="Times New Roman" w:eastAsia="Times New Roman" w:hAnsi="Times New Roman" w:cs="Times New Roman"/>
          <w:sz w:val="24"/>
          <w:szCs w:val="24"/>
          <w:lang w:eastAsia="ru-RU"/>
        </w:rPr>
      </w:pP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Программа обеспечивает достижение следующих результатов освоения образовательной программы основного общего образования:</w:t>
      </w:r>
    </w:p>
    <w:p w:rsidR="00277A0D" w:rsidRPr="00670296" w:rsidRDefault="00277A0D" w:rsidP="00670296">
      <w:pPr>
        <w:shd w:val="clear" w:color="auto" w:fill="FFFFFF"/>
        <w:spacing w:after="0" w:line="240" w:lineRule="auto"/>
        <w:ind w:firstLine="36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lastRenderedPageBreak/>
        <w:t>личностные:</w:t>
      </w:r>
    </w:p>
    <w:p w:rsidR="00277A0D" w:rsidRPr="00670296" w:rsidRDefault="00277A0D" w:rsidP="00670296">
      <w:pPr>
        <w:numPr>
          <w:ilvl w:val="0"/>
          <w:numId w:val="40"/>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сформированность ответственного отношения к учению, готовность и способности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учётом устойчивых познавательных интересов;</w:t>
      </w:r>
    </w:p>
    <w:p w:rsidR="00277A0D" w:rsidRPr="00670296" w:rsidRDefault="00277A0D" w:rsidP="00670296">
      <w:pPr>
        <w:numPr>
          <w:ilvl w:val="0"/>
          <w:numId w:val="40"/>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сформированность целостного мировоззрения, соответствующего современному уровню развития науки и общественной практики;</w:t>
      </w:r>
    </w:p>
    <w:p w:rsidR="00277A0D" w:rsidRPr="00670296" w:rsidRDefault="00277A0D" w:rsidP="00670296">
      <w:pPr>
        <w:numPr>
          <w:ilvl w:val="0"/>
          <w:numId w:val="40"/>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сформированность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277A0D" w:rsidRPr="00670296" w:rsidRDefault="00277A0D" w:rsidP="00670296">
      <w:pPr>
        <w:numPr>
          <w:ilvl w:val="0"/>
          <w:numId w:val="40"/>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p>
    <w:p w:rsidR="00277A0D" w:rsidRPr="00670296" w:rsidRDefault="00277A0D" w:rsidP="00670296">
      <w:pPr>
        <w:numPr>
          <w:ilvl w:val="0"/>
          <w:numId w:val="40"/>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представление о математической науке как сфере человеческой деятельности, об этапах её развития, о её значимости для развития цивилизации;</w:t>
      </w:r>
    </w:p>
    <w:p w:rsidR="00277A0D" w:rsidRPr="00670296" w:rsidRDefault="00277A0D" w:rsidP="00670296">
      <w:pPr>
        <w:numPr>
          <w:ilvl w:val="0"/>
          <w:numId w:val="40"/>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критичность мышления, умение распознавать логически некорректные высказывания, отличать гипотезу от факта;</w:t>
      </w:r>
    </w:p>
    <w:p w:rsidR="00277A0D" w:rsidRPr="00670296" w:rsidRDefault="00277A0D" w:rsidP="00670296">
      <w:pPr>
        <w:numPr>
          <w:ilvl w:val="0"/>
          <w:numId w:val="40"/>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креативность мышления, инициатива, находчивость, активность при решении алгебраических задач;</w:t>
      </w:r>
    </w:p>
    <w:p w:rsidR="00277A0D" w:rsidRPr="00670296" w:rsidRDefault="00277A0D" w:rsidP="00670296">
      <w:pPr>
        <w:numPr>
          <w:ilvl w:val="0"/>
          <w:numId w:val="40"/>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контролировать процесс и результат учебной математической деятельности;</w:t>
      </w:r>
    </w:p>
    <w:p w:rsidR="00277A0D" w:rsidRPr="00670296" w:rsidRDefault="00277A0D" w:rsidP="00670296">
      <w:pPr>
        <w:numPr>
          <w:ilvl w:val="0"/>
          <w:numId w:val="40"/>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способность к эмоциональному восприятию математических объектов, задач, решений, рассуждений.</w:t>
      </w:r>
    </w:p>
    <w:p w:rsidR="00277A0D" w:rsidRPr="00670296" w:rsidRDefault="00277A0D" w:rsidP="00670296">
      <w:pPr>
        <w:shd w:val="clear" w:color="auto" w:fill="FFFFFF"/>
        <w:spacing w:after="0" w:line="240" w:lineRule="auto"/>
        <w:ind w:firstLine="36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метапредметные:</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осуществлять контроль по результату и по результату, и по способу действия на уровне произвольного внимания и вносить необходимые коррективы;</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адекватно оценивать правильность или ошибочность выполнения учебной задачи, её объективную трудность и собственные возможности её решения;</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 установления родо-видовых связей;</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устанавливать причинно-следственные связи; строить логические рассуждение, умозаключение (индуктивное, дедуктивное и по аналогии) и выводы;</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создавать, применять и преобразовывать знаково-символические средства, модели и схемы для решения учебных и познавательных задач;</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организовывать учебное сотрудничество и совместную деятельность с учителем и сверстниками: определять цели, распределение функций и ролей участников, взаимодействие и общие способы работы; умение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сформированность учебной и общепользовательской компетентности в области использования информационно-коммуникационных технологий (ИКТ-компетентности);</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видеть математическую задачу в контексте проблемной ситуации в других дисциплинах, в окружающей жизни;</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находить в различных источниках информацию,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вероятностной информации;</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понимать и использовать математические средства наглядности (рисунки, чертежи, схемы и др.) для иллюстрации, интерпретации, аргументации;</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умение выдвигать гипотезы при решении учебных задач и понимать необходимость их проверки;</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применять индуктивные и дедуктивные способы рассуждений, видеть различные стратегии решения задач;</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понимание сущности алгоритмических предписаний и умение действовать в соответствии с предложенным алгоритмом;</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самостоятельно ставить цели, выбирать и создавать алгоритмы для решения учебных математических проблем;</w:t>
      </w:r>
    </w:p>
    <w:p w:rsidR="00277A0D" w:rsidRPr="00670296" w:rsidRDefault="00277A0D" w:rsidP="00670296">
      <w:pPr>
        <w:numPr>
          <w:ilvl w:val="0"/>
          <w:numId w:val="41"/>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планировать и осуществлять деятельность, направленную на решение задач исследовательского характера.</w:t>
      </w:r>
    </w:p>
    <w:p w:rsidR="00277A0D" w:rsidRPr="00670296" w:rsidRDefault="00277A0D" w:rsidP="00670296">
      <w:pPr>
        <w:shd w:val="clear" w:color="auto" w:fill="FFFFFF"/>
        <w:spacing w:after="0" w:line="240" w:lineRule="auto"/>
        <w:ind w:firstLine="36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lang w:eastAsia="ru-RU"/>
        </w:rPr>
        <w:t>предметные:</w:t>
      </w:r>
    </w:p>
    <w:p w:rsidR="00277A0D" w:rsidRPr="00670296" w:rsidRDefault="00277A0D" w:rsidP="00670296">
      <w:pPr>
        <w:numPr>
          <w:ilvl w:val="0"/>
          <w:numId w:val="42"/>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обосновывать суждения, проводить классификацию, доказывать математические утверждения;</w:t>
      </w:r>
    </w:p>
    <w:p w:rsidR="00277A0D" w:rsidRPr="00670296" w:rsidRDefault="00277A0D" w:rsidP="00670296">
      <w:pPr>
        <w:numPr>
          <w:ilvl w:val="0"/>
          <w:numId w:val="42"/>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владение базовым понятийным аппаратом: иметь представление о числе, владение символьным языком алгебры, знание элементарных функциональных зависимостей, формирование представлений о статистических закономерностях в реальном мире и о различных способах их изучения, об особенностях выводов и прогнозов, носящих вероятностный характер;</w:t>
      </w:r>
    </w:p>
    <w:p w:rsidR="00277A0D" w:rsidRPr="00670296" w:rsidRDefault="00277A0D" w:rsidP="00670296">
      <w:pPr>
        <w:numPr>
          <w:ilvl w:val="0"/>
          <w:numId w:val="42"/>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выполнять алгебраические преобразования рациональных выражений, применять их для решения учебных математических задач и задач, возникающих в смежных учебных предметах;</w:t>
      </w:r>
    </w:p>
    <w:p w:rsidR="00277A0D" w:rsidRPr="00670296" w:rsidRDefault="00277A0D" w:rsidP="00670296">
      <w:pPr>
        <w:numPr>
          <w:ilvl w:val="0"/>
          <w:numId w:val="42"/>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w:t>
      </w:r>
    </w:p>
    <w:p w:rsidR="00277A0D" w:rsidRPr="00670296" w:rsidRDefault="00277A0D" w:rsidP="00670296">
      <w:pPr>
        <w:numPr>
          <w:ilvl w:val="0"/>
          <w:numId w:val="42"/>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решать линейные и квадратные уравнения, а также приводимые к ним уравнения, неравенства, системы; применять графические представления для решения и исследования уравнений, неравенств, систем; применять полученные умения для решения задач из математики, смежных предметов, практики;</w:t>
      </w:r>
    </w:p>
    <w:p w:rsidR="00277A0D" w:rsidRPr="00670296" w:rsidRDefault="00277A0D" w:rsidP="00670296">
      <w:pPr>
        <w:numPr>
          <w:ilvl w:val="0"/>
          <w:numId w:val="42"/>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овладение системой функциональных понятий, функциональным языком и символикой, умение строить графики функций, описать их свойства, использовать функционально-графические представления для описания и анализа математических задач ирреальных зависимостей;</w:t>
      </w:r>
    </w:p>
    <w:p w:rsidR="00277A0D" w:rsidRPr="00670296" w:rsidRDefault="00277A0D" w:rsidP="00670296">
      <w:pPr>
        <w:numPr>
          <w:ilvl w:val="0"/>
          <w:numId w:val="42"/>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применять изученные понятия, результаты и методы при решении задач из различных разделов курса, в том числе задач, не сводящихся к непосредственному применению известных алгоритмов.</w:t>
      </w:r>
    </w:p>
    <w:p w:rsidR="00277A0D" w:rsidRPr="00670296" w:rsidRDefault="00277A0D" w:rsidP="00670296">
      <w:pPr>
        <w:shd w:val="clear" w:color="auto" w:fill="FFFFFF"/>
        <w:spacing w:after="0" w:line="240" w:lineRule="auto"/>
        <w:ind w:left="710" w:firstLine="71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Для успешного продолжения образования выпускник </w:t>
      </w:r>
      <w:r w:rsidRPr="00670296">
        <w:rPr>
          <w:rFonts w:ascii="Times New Roman" w:eastAsia="Times New Roman" w:hAnsi="Times New Roman" w:cs="Times New Roman"/>
          <w:b/>
          <w:bCs/>
          <w:sz w:val="24"/>
          <w:szCs w:val="24"/>
          <w:lang w:eastAsia="ru-RU"/>
        </w:rPr>
        <w:t>научится, </w:t>
      </w:r>
      <w:r w:rsidRPr="00670296">
        <w:rPr>
          <w:rFonts w:ascii="Times New Roman" w:eastAsia="Times New Roman" w:hAnsi="Times New Roman" w:cs="Times New Roman"/>
          <w:sz w:val="24"/>
          <w:szCs w:val="24"/>
          <w:lang w:eastAsia="ru-RU"/>
        </w:rPr>
        <w:t>а также </w:t>
      </w:r>
      <w:r w:rsidRPr="00670296">
        <w:rPr>
          <w:rFonts w:ascii="Times New Roman" w:eastAsia="Times New Roman" w:hAnsi="Times New Roman" w:cs="Times New Roman"/>
          <w:b/>
          <w:bCs/>
          <w:sz w:val="24"/>
          <w:szCs w:val="24"/>
          <w:lang w:eastAsia="ru-RU"/>
        </w:rPr>
        <w:t>получит возможность научиться, </w:t>
      </w:r>
      <w:r w:rsidRPr="00670296">
        <w:rPr>
          <w:rFonts w:ascii="Times New Roman" w:eastAsia="Times New Roman" w:hAnsi="Times New Roman" w:cs="Times New Roman"/>
          <w:sz w:val="24"/>
          <w:szCs w:val="24"/>
          <w:lang w:eastAsia="ru-RU"/>
        </w:rPr>
        <w:t>изучая курс предмета по теме:</w:t>
      </w:r>
    </w:p>
    <w:p w:rsidR="00277A0D" w:rsidRPr="00670296" w:rsidRDefault="00277A0D" w:rsidP="00670296">
      <w:pPr>
        <w:shd w:val="clear" w:color="auto" w:fill="FFFFFF"/>
        <w:spacing w:after="0" w:line="240" w:lineRule="auto"/>
        <w:ind w:left="710" w:firstLine="71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u w:val="single"/>
          <w:lang w:eastAsia="ru-RU"/>
        </w:rPr>
        <w:t>Неравенства</w:t>
      </w:r>
    </w:p>
    <w:p w:rsidR="00277A0D" w:rsidRPr="00670296" w:rsidRDefault="00277A0D" w:rsidP="00670296">
      <w:pPr>
        <w:numPr>
          <w:ilvl w:val="0"/>
          <w:numId w:val="43"/>
        </w:numPr>
        <w:shd w:val="clear" w:color="auto" w:fill="FFFFFF"/>
        <w:spacing w:after="0" w:line="240" w:lineRule="auto"/>
        <w:ind w:left="1776"/>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понимать и применять терминологию и символику, связанные с отношением неравенства, свойства числовых неравенств;</w:t>
      </w:r>
    </w:p>
    <w:p w:rsidR="00277A0D" w:rsidRPr="00670296" w:rsidRDefault="00277A0D" w:rsidP="00670296">
      <w:pPr>
        <w:numPr>
          <w:ilvl w:val="0"/>
          <w:numId w:val="43"/>
        </w:numPr>
        <w:shd w:val="clear" w:color="auto" w:fill="FFFFFF"/>
        <w:spacing w:after="0" w:line="240" w:lineRule="auto"/>
        <w:ind w:left="1776"/>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линейные неравенства с одной переменной и их системы; решать квадратные неравенства с опорой на графические представления;</w:t>
      </w:r>
    </w:p>
    <w:p w:rsidR="00277A0D" w:rsidRPr="00670296" w:rsidRDefault="00277A0D" w:rsidP="00670296">
      <w:pPr>
        <w:numPr>
          <w:ilvl w:val="0"/>
          <w:numId w:val="43"/>
        </w:numPr>
        <w:shd w:val="clear" w:color="auto" w:fill="FFFFFF"/>
        <w:spacing w:after="0" w:line="240" w:lineRule="auto"/>
        <w:ind w:left="1776"/>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аппарат неравенств для решения задач из различных разделов курса;</w:t>
      </w:r>
    </w:p>
    <w:p w:rsidR="00277A0D" w:rsidRPr="00670296" w:rsidRDefault="00277A0D" w:rsidP="00670296">
      <w:pPr>
        <w:numPr>
          <w:ilvl w:val="0"/>
          <w:numId w:val="43"/>
        </w:numPr>
        <w:shd w:val="clear" w:color="auto" w:fill="FFFFFF"/>
        <w:spacing w:after="0" w:line="240" w:lineRule="auto"/>
        <w:ind w:left="1776"/>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разнообразным приемам доказательства неравенств, уверенно применять аппарат неравенств для решения разнообразных математических задач и задач из смежных предметов, практики;</w:t>
      </w:r>
    </w:p>
    <w:p w:rsidR="00277A0D" w:rsidRPr="00670296" w:rsidRDefault="00277A0D" w:rsidP="00670296">
      <w:pPr>
        <w:numPr>
          <w:ilvl w:val="0"/>
          <w:numId w:val="43"/>
        </w:numPr>
        <w:shd w:val="clear" w:color="auto" w:fill="FFFFFF"/>
        <w:spacing w:after="0" w:line="240" w:lineRule="auto"/>
        <w:ind w:left="1776"/>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графические представления для исследования неравенств, содержащих буквенные коэффициенты.</w:t>
      </w:r>
    </w:p>
    <w:p w:rsidR="00277A0D" w:rsidRPr="00670296" w:rsidRDefault="00277A0D" w:rsidP="00670296">
      <w:pPr>
        <w:shd w:val="clear" w:color="auto" w:fill="FFFFFF"/>
        <w:spacing w:after="0" w:line="240" w:lineRule="auto"/>
        <w:ind w:left="710" w:firstLine="71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u w:val="single"/>
          <w:lang w:eastAsia="ru-RU"/>
        </w:rPr>
        <w:t>Основные понятия. Числовые функции</w:t>
      </w:r>
    </w:p>
    <w:p w:rsidR="00277A0D" w:rsidRPr="00670296" w:rsidRDefault="00277A0D" w:rsidP="00670296">
      <w:pPr>
        <w:numPr>
          <w:ilvl w:val="0"/>
          <w:numId w:val="44"/>
        </w:numPr>
        <w:shd w:val="clear" w:color="auto" w:fill="FFFFFF"/>
        <w:spacing w:after="0" w:line="240" w:lineRule="auto"/>
        <w:ind w:left="1776"/>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понимать и использовать функциональные понятия и язык (термины, символические обозначения);</w:t>
      </w:r>
    </w:p>
    <w:p w:rsidR="00277A0D" w:rsidRPr="00670296" w:rsidRDefault="00277A0D" w:rsidP="00670296">
      <w:pPr>
        <w:numPr>
          <w:ilvl w:val="0"/>
          <w:numId w:val="44"/>
        </w:numPr>
        <w:shd w:val="clear" w:color="auto" w:fill="FFFFFF"/>
        <w:spacing w:after="0" w:line="240" w:lineRule="auto"/>
        <w:ind w:left="1776"/>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строить графики элементарных функций; исследовать свойства числовых функций на основе изучения поведения их графиков;</w:t>
      </w:r>
    </w:p>
    <w:p w:rsidR="00277A0D" w:rsidRPr="00670296" w:rsidRDefault="00277A0D" w:rsidP="00670296">
      <w:pPr>
        <w:numPr>
          <w:ilvl w:val="0"/>
          <w:numId w:val="44"/>
        </w:numPr>
        <w:shd w:val="clear" w:color="auto" w:fill="FFFFFF"/>
        <w:spacing w:after="0" w:line="240" w:lineRule="auto"/>
        <w:ind w:left="1776"/>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w:t>
      </w:r>
    </w:p>
    <w:p w:rsidR="00277A0D" w:rsidRPr="00670296" w:rsidRDefault="00277A0D" w:rsidP="00670296">
      <w:pPr>
        <w:numPr>
          <w:ilvl w:val="0"/>
          <w:numId w:val="45"/>
        </w:numPr>
        <w:shd w:val="clear" w:color="auto" w:fill="FFFFFF"/>
        <w:spacing w:after="0" w:line="240" w:lineRule="auto"/>
        <w:ind w:left="1776"/>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проводит исследования, связанные с изучением свойств функций, в том числе с использованием компьютера; на основе графиков изученных функций строить более сложные графики (кусочно-заданные, с «выколотыми» точками и т.п.);</w:t>
      </w:r>
    </w:p>
    <w:p w:rsidR="00277A0D" w:rsidRPr="00670296" w:rsidRDefault="00277A0D" w:rsidP="00670296">
      <w:pPr>
        <w:numPr>
          <w:ilvl w:val="0"/>
          <w:numId w:val="45"/>
        </w:numPr>
        <w:shd w:val="clear" w:color="auto" w:fill="FFFFFF"/>
        <w:spacing w:after="0" w:line="240" w:lineRule="auto"/>
        <w:ind w:left="1776"/>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функциональные представления и свойства функций для решения математических задач из различных разделов курса.</w:t>
      </w:r>
    </w:p>
    <w:p w:rsidR="00277A0D" w:rsidRPr="00670296" w:rsidRDefault="00277A0D" w:rsidP="00670296">
      <w:pPr>
        <w:shd w:val="clear" w:color="auto" w:fill="FFFFFF"/>
        <w:spacing w:after="0" w:line="240" w:lineRule="auto"/>
        <w:ind w:left="710" w:firstLine="71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i/>
          <w:iCs/>
          <w:sz w:val="24"/>
          <w:szCs w:val="24"/>
          <w:u w:val="single"/>
          <w:lang w:eastAsia="ru-RU"/>
        </w:rPr>
        <w:t>История и методы математики</w:t>
      </w:r>
    </w:p>
    <w:p w:rsidR="00277A0D" w:rsidRPr="00670296" w:rsidRDefault="00277A0D" w:rsidP="00670296">
      <w:pPr>
        <w:numPr>
          <w:ilvl w:val="0"/>
          <w:numId w:val="46"/>
        </w:numPr>
        <w:shd w:val="clear" w:color="auto" w:fill="FFFFFF"/>
        <w:spacing w:after="0" w:line="240" w:lineRule="auto"/>
        <w:ind w:left="177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иметь представление о вкладе выдающихся математиков в развитие науки;</w:t>
      </w:r>
    </w:p>
    <w:p w:rsidR="00277A0D" w:rsidRPr="00670296" w:rsidRDefault="00277A0D" w:rsidP="00670296">
      <w:pPr>
        <w:numPr>
          <w:ilvl w:val="0"/>
          <w:numId w:val="46"/>
        </w:numPr>
        <w:shd w:val="clear" w:color="auto" w:fill="FFFFFF"/>
        <w:spacing w:after="0" w:line="240" w:lineRule="auto"/>
        <w:ind w:left="177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понимать роль математики в развитии России;</w:t>
      </w:r>
    </w:p>
    <w:p w:rsidR="00277A0D" w:rsidRPr="00670296" w:rsidRDefault="00277A0D" w:rsidP="00670296">
      <w:pPr>
        <w:numPr>
          <w:ilvl w:val="0"/>
          <w:numId w:val="46"/>
        </w:numPr>
        <w:shd w:val="clear" w:color="auto" w:fill="FFFFFF"/>
        <w:spacing w:after="0" w:line="240" w:lineRule="auto"/>
        <w:ind w:left="177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основные методы доказательства, проводить доказательство и выполнять опровержение;</w:t>
      </w:r>
    </w:p>
    <w:p w:rsidR="00277A0D" w:rsidRPr="00670296" w:rsidRDefault="00277A0D" w:rsidP="00670296">
      <w:pPr>
        <w:numPr>
          <w:ilvl w:val="0"/>
          <w:numId w:val="46"/>
        </w:numPr>
        <w:shd w:val="clear" w:color="auto" w:fill="FFFFFF"/>
        <w:spacing w:after="0" w:line="240" w:lineRule="auto"/>
        <w:ind w:left="177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основные методы решения математических задач;</w:t>
      </w:r>
    </w:p>
    <w:p w:rsidR="00277A0D" w:rsidRPr="00670296" w:rsidRDefault="00277A0D" w:rsidP="00670296">
      <w:pPr>
        <w:numPr>
          <w:ilvl w:val="0"/>
          <w:numId w:val="46"/>
        </w:numPr>
        <w:shd w:val="clear" w:color="auto" w:fill="FFFFFF"/>
        <w:spacing w:after="0" w:line="240" w:lineRule="auto"/>
        <w:ind w:left="1778"/>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простейшие программные средства и электронно-коммуникационные системы при решении математических задач;</w:t>
      </w: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b/>
          <w:bCs/>
          <w:sz w:val="24"/>
          <w:szCs w:val="24"/>
          <w:lang w:eastAsia="ru-RU"/>
        </w:rPr>
      </w:pPr>
    </w:p>
    <w:p w:rsidR="00277A0D" w:rsidRPr="00670296" w:rsidRDefault="00277A0D" w:rsidP="0067029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Планируемые  результаты освоения алгебры в 9 классе</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Личностные результаты:</w:t>
      </w:r>
    </w:p>
    <w:p w:rsidR="00277A0D" w:rsidRPr="00670296" w:rsidRDefault="00277A0D" w:rsidP="00670296">
      <w:pPr>
        <w:numPr>
          <w:ilvl w:val="0"/>
          <w:numId w:val="5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277A0D" w:rsidRPr="00670296" w:rsidRDefault="00277A0D" w:rsidP="00670296">
      <w:pPr>
        <w:numPr>
          <w:ilvl w:val="0"/>
          <w:numId w:val="5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277A0D" w:rsidRPr="00670296" w:rsidRDefault="00277A0D" w:rsidP="00670296">
      <w:pPr>
        <w:numPr>
          <w:ilvl w:val="0"/>
          <w:numId w:val="5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277A0D" w:rsidRPr="00670296" w:rsidRDefault="00277A0D" w:rsidP="00670296">
      <w:pPr>
        <w:numPr>
          <w:ilvl w:val="0"/>
          <w:numId w:val="5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277A0D" w:rsidRPr="00670296" w:rsidRDefault="00277A0D" w:rsidP="00670296">
      <w:pPr>
        <w:numPr>
          <w:ilvl w:val="0"/>
          <w:numId w:val="5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277A0D" w:rsidRPr="00670296" w:rsidRDefault="00277A0D" w:rsidP="00670296">
      <w:pPr>
        <w:numPr>
          <w:ilvl w:val="0"/>
          <w:numId w:val="5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277A0D" w:rsidRPr="00670296" w:rsidRDefault="00277A0D" w:rsidP="00670296">
      <w:pPr>
        <w:numPr>
          <w:ilvl w:val="0"/>
          <w:numId w:val="5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277A0D" w:rsidRPr="00670296" w:rsidRDefault="00277A0D" w:rsidP="00670296">
      <w:pPr>
        <w:numPr>
          <w:ilvl w:val="0"/>
          <w:numId w:val="5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277A0D" w:rsidRPr="00670296" w:rsidRDefault="00277A0D" w:rsidP="00670296">
      <w:pPr>
        <w:numPr>
          <w:ilvl w:val="0"/>
          <w:numId w:val="5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277A0D" w:rsidRPr="00670296" w:rsidRDefault="00277A0D" w:rsidP="00670296">
      <w:pPr>
        <w:numPr>
          <w:ilvl w:val="0"/>
          <w:numId w:val="5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277A0D" w:rsidRPr="00670296" w:rsidRDefault="00277A0D" w:rsidP="00670296">
      <w:pPr>
        <w:numPr>
          <w:ilvl w:val="0"/>
          <w:numId w:val="5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Метапредметные результаты:</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оценивать правильность выполнения учебной задачи, собственные возможности ее решения;</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создавать, применять и преобразовывать знаки и символы, модели и схемы для решения учебных и познавательных задач;</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смысловое чтение;</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и развитие компетентности в области использования информационно-коммуникационных технологий (далее – ИКТ-компетенции); развитие мотивации к овладению культурой активного пользования словарями и другими поисковыми системами;</w:t>
      </w:r>
    </w:p>
    <w:p w:rsidR="00277A0D" w:rsidRPr="00670296" w:rsidRDefault="00277A0D" w:rsidP="00670296">
      <w:pPr>
        <w:numPr>
          <w:ilvl w:val="0"/>
          <w:numId w:val="5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Предметные результаты:</w:t>
      </w:r>
    </w:p>
    <w:p w:rsidR="00277A0D" w:rsidRPr="00670296" w:rsidRDefault="00277A0D" w:rsidP="00670296">
      <w:pPr>
        <w:numPr>
          <w:ilvl w:val="0"/>
          <w:numId w:val="5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представлений о математике как о методе познания действительности, позволяющем описывать и изучать реальные процессы и явления;</w:t>
      </w:r>
    </w:p>
    <w:p w:rsidR="00277A0D" w:rsidRPr="00670296" w:rsidRDefault="00277A0D" w:rsidP="00670296">
      <w:pPr>
        <w:numPr>
          <w:ilvl w:val="0"/>
          <w:numId w:val="5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w:t>
      </w:r>
    </w:p>
    <w:p w:rsidR="00277A0D" w:rsidRPr="00670296" w:rsidRDefault="00277A0D" w:rsidP="00670296">
      <w:pPr>
        <w:numPr>
          <w:ilvl w:val="0"/>
          <w:numId w:val="5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развитие представлений о числе и числовых системах от натуральных до действительных чисел; овладение навыками устных, письменных, инструментальных вычислений;</w:t>
      </w:r>
    </w:p>
    <w:p w:rsidR="00277A0D" w:rsidRPr="00670296" w:rsidRDefault="00277A0D" w:rsidP="00670296">
      <w:pPr>
        <w:numPr>
          <w:ilvl w:val="0"/>
          <w:numId w:val="5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овладение символьным языком алгебры, приемами выполнения тождественных преобразований выражений, решения уравнений, систем уравнений, неравенств и систем </w:t>
      </w:r>
      <w:r w:rsidRPr="00670296">
        <w:rPr>
          <w:rFonts w:ascii="Times New Roman" w:eastAsia="Times New Roman" w:hAnsi="Times New Roman" w:cs="Times New Roman"/>
          <w:sz w:val="24"/>
          <w:szCs w:val="24"/>
          <w:lang w:eastAsia="ru-RU"/>
        </w:rPr>
        <w:lastRenderedPageBreak/>
        <w:t>неравенств; умения моделировать реальные ситуации на языке алгебры, исследовать построенные модели с использованием аппарата алгебры, интерпретировать полученный результат;</w:t>
      </w:r>
    </w:p>
    <w:p w:rsidR="00277A0D" w:rsidRPr="00670296" w:rsidRDefault="00277A0D" w:rsidP="00670296">
      <w:pPr>
        <w:numPr>
          <w:ilvl w:val="0"/>
          <w:numId w:val="5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овладение системой функциональных понятий, развитие умения использовать функционально-графические представления для решения различных математических задач, для описания и анализа реальных зависимостей;</w:t>
      </w:r>
    </w:p>
    <w:p w:rsidR="00277A0D" w:rsidRPr="00670296" w:rsidRDefault="00277A0D" w:rsidP="00670296">
      <w:pPr>
        <w:numPr>
          <w:ilvl w:val="0"/>
          <w:numId w:val="5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овладение геометрическим языком; развитие умения использовать его для описания предметов окружающего мира; развитие пространственных представлений, изобразительных умений, навыков геометрических построений;</w:t>
      </w:r>
    </w:p>
    <w:p w:rsidR="00277A0D" w:rsidRPr="00670296" w:rsidRDefault="00277A0D" w:rsidP="00670296">
      <w:pPr>
        <w:numPr>
          <w:ilvl w:val="0"/>
          <w:numId w:val="5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формирование систематических знаний о плоских фигурах и их свойствах, представлений о простейших пространственных телах; развитие умений моделирования реальных ситуаций на языке геометрии, исследования построенной модели с использованием геометрических понятий и теорем, аппарата алгебры, решения геометрических и практических задач;</w:t>
      </w:r>
    </w:p>
    <w:p w:rsidR="00277A0D" w:rsidRPr="00670296" w:rsidRDefault="00277A0D" w:rsidP="00670296">
      <w:pPr>
        <w:numPr>
          <w:ilvl w:val="0"/>
          <w:numId w:val="5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овладение простейшими способами представления и анализа статистических данных; формирование представлений о статистических закономерностях в реальном мире и о различных способах их изучения, о простейших вероятностных моделях; развитие умений 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w:t>
      </w:r>
    </w:p>
    <w:p w:rsidR="00277A0D" w:rsidRPr="00670296" w:rsidRDefault="00277A0D" w:rsidP="00670296">
      <w:pPr>
        <w:numPr>
          <w:ilvl w:val="0"/>
          <w:numId w:val="5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прикидкой при практических расчетах.</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Выпускник научится:</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Элементы теории множеств и математической логики</w:t>
      </w:r>
    </w:p>
    <w:p w:rsidR="00277A0D" w:rsidRPr="00670296" w:rsidRDefault="00277A0D" w:rsidP="00670296">
      <w:pPr>
        <w:numPr>
          <w:ilvl w:val="0"/>
          <w:numId w:val="5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понятиями: множество, элемент множества, подмножество, принадлежность;</w:t>
      </w:r>
    </w:p>
    <w:p w:rsidR="00277A0D" w:rsidRPr="00670296" w:rsidRDefault="00277A0D" w:rsidP="00670296">
      <w:pPr>
        <w:numPr>
          <w:ilvl w:val="0"/>
          <w:numId w:val="5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задавать множества перечислением их элементов;</w:t>
      </w:r>
    </w:p>
    <w:p w:rsidR="00277A0D" w:rsidRPr="00670296" w:rsidRDefault="00277A0D" w:rsidP="00670296">
      <w:pPr>
        <w:numPr>
          <w:ilvl w:val="0"/>
          <w:numId w:val="5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находить пересечение, объединение, подмножество в простейших ситуациях;</w:t>
      </w:r>
    </w:p>
    <w:p w:rsidR="00277A0D" w:rsidRPr="00670296" w:rsidRDefault="00277A0D" w:rsidP="00670296">
      <w:pPr>
        <w:numPr>
          <w:ilvl w:val="0"/>
          <w:numId w:val="5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понятиями: определение, аксиома, теорема, доказательство;</w:t>
      </w:r>
    </w:p>
    <w:p w:rsidR="00277A0D" w:rsidRPr="00670296" w:rsidRDefault="00277A0D" w:rsidP="00670296">
      <w:pPr>
        <w:numPr>
          <w:ilvl w:val="0"/>
          <w:numId w:val="5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приводить примеры и контрпримеры для подтверждения своих высказываний.</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6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графическое представление множеств для описания реальных процессов и явлений, при решении задач других учебных предметов.</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Числа</w:t>
      </w:r>
    </w:p>
    <w:p w:rsidR="00277A0D" w:rsidRPr="00670296" w:rsidRDefault="00277A0D" w:rsidP="00670296">
      <w:pPr>
        <w:numPr>
          <w:ilvl w:val="0"/>
          <w:numId w:val="6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277A0D" w:rsidRPr="00670296" w:rsidRDefault="00277A0D" w:rsidP="00670296">
      <w:pPr>
        <w:numPr>
          <w:ilvl w:val="0"/>
          <w:numId w:val="6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свойства чисел и правила действий при выполнении вычислений;</w:t>
      </w:r>
    </w:p>
    <w:p w:rsidR="00277A0D" w:rsidRPr="00670296" w:rsidRDefault="00277A0D" w:rsidP="00670296">
      <w:pPr>
        <w:numPr>
          <w:ilvl w:val="0"/>
          <w:numId w:val="6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признаки делимости на 2, 5, 3, 9, 10 при выполнении вычислений и решении несложных задач;</w:t>
      </w:r>
    </w:p>
    <w:p w:rsidR="00277A0D" w:rsidRPr="00670296" w:rsidRDefault="00277A0D" w:rsidP="00670296">
      <w:pPr>
        <w:numPr>
          <w:ilvl w:val="0"/>
          <w:numId w:val="6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округление рациональных чисел в соответствии с правилами;</w:t>
      </w:r>
    </w:p>
    <w:p w:rsidR="00277A0D" w:rsidRPr="00670296" w:rsidRDefault="00277A0D" w:rsidP="00670296">
      <w:pPr>
        <w:numPr>
          <w:ilvl w:val="0"/>
          <w:numId w:val="6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оценивать значение квадратного корня из положительного целого числа;</w:t>
      </w:r>
    </w:p>
    <w:p w:rsidR="00277A0D" w:rsidRPr="00670296" w:rsidRDefault="00277A0D" w:rsidP="00670296">
      <w:pPr>
        <w:numPr>
          <w:ilvl w:val="0"/>
          <w:numId w:val="6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распознавать рациональные и иррациональные числа;</w:t>
      </w:r>
    </w:p>
    <w:p w:rsidR="00277A0D" w:rsidRPr="00670296" w:rsidRDefault="00277A0D" w:rsidP="00670296">
      <w:pPr>
        <w:numPr>
          <w:ilvl w:val="0"/>
          <w:numId w:val="6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сравнивать числа.</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6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оценивать результаты вычислений при решении практических задач;</w:t>
      </w:r>
    </w:p>
    <w:p w:rsidR="00277A0D" w:rsidRPr="00670296" w:rsidRDefault="00277A0D" w:rsidP="00670296">
      <w:pPr>
        <w:numPr>
          <w:ilvl w:val="0"/>
          <w:numId w:val="6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сравнение чисел в реальных ситуациях;</w:t>
      </w:r>
    </w:p>
    <w:p w:rsidR="00277A0D" w:rsidRPr="00670296" w:rsidRDefault="00277A0D" w:rsidP="00670296">
      <w:pPr>
        <w:numPr>
          <w:ilvl w:val="0"/>
          <w:numId w:val="6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составлять числовые выражения при решении практических задач и задач из других учебных предметов.</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Тождественные преобразования</w:t>
      </w:r>
    </w:p>
    <w:p w:rsidR="00277A0D" w:rsidRPr="00670296" w:rsidRDefault="00277A0D" w:rsidP="00670296">
      <w:pPr>
        <w:numPr>
          <w:ilvl w:val="0"/>
          <w:numId w:val="6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277A0D" w:rsidRPr="00670296" w:rsidRDefault="00277A0D" w:rsidP="00670296">
      <w:pPr>
        <w:numPr>
          <w:ilvl w:val="0"/>
          <w:numId w:val="6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выполнять несложные преобразования целых выражений: раскрывать скобки, приводить подобные слагаемые;</w:t>
      </w:r>
    </w:p>
    <w:p w:rsidR="00277A0D" w:rsidRPr="00670296" w:rsidRDefault="00277A0D" w:rsidP="00670296">
      <w:pPr>
        <w:numPr>
          <w:ilvl w:val="0"/>
          <w:numId w:val="6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277A0D" w:rsidRPr="00670296" w:rsidRDefault="00277A0D" w:rsidP="00670296">
      <w:pPr>
        <w:numPr>
          <w:ilvl w:val="0"/>
          <w:numId w:val="6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несложные преобразования дробно-линейных выражений и выражений с квадратными корнями.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64"/>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понимать смысл записи числа в стандартном виде;</w:t>
      </w:r>
    </w:p>
    <w:p w:rsidR="00277A0D" w:rsidRPr="00670296" w:rsidRDefault="00277A0D" w:rsidP="00670296">
      <w:pPr>
        <w:numPr>
          <w:ilvl w:val="0"/>
          <w:numId w:val="64"/>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понятием «стандартная запись числа».</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Уравнения и неравенства</w:t>
      </w:r>
    </w:p>
    <w:p w:rsidR="00277A0D" w:rsidRPr="00670296" w:rsidRDefault="00277A0D" w:rsidP="00670296">
      <w:pPr>
        <w:numPr>
          <w:ilvl w:val="0"/>
          <w:numId w:val="6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277A0D" w:rsidRPr="00670296" w:rsidRDefault="00277A0D" w:rsidP="00670296">
      <w:pPr>
        <w:numPr>
          <w:ilvl w:val="0"/>
          <w:numId w:val="6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проверять справедливость числовых равенств и неравенств;</w:t>
      </w:r>
    </w:p>
    <w:p w:rsidR="00277A0D" w:rsidRPr="00670296" w:rsidRDefault="00277A0D" w:rsidP="00670296">
      <w:pPr>
        <w:numPr>
          <w:ilvl w:val="0"/>
          <w:numId w:val="6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линейные неравенства и несложные неравенства, сводящиеся к линейным;</w:t>
      </w:r>
    </w:p>
    <w:p w:rsidR="00277A0D" w:rsidRPr="00670296" w:rsidRDefault="00277A0D" w:rsidP="00670296">
      <w:pPr>
        <w:numPr>
          <w:ilvl w:val="0"/>
          <w:numId w:val="6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системы несложных линейных уравнений, неравенств;</w:t>
      </w:r>
    </w:p>
    <w:p w:rsidR="00277A0D" w:rsidRPr="00670296" w:rsidRDefault="00277A0D" w:rsidP="00670296">
      <w:pPr>
        <w:numPr>
          <w:ilvl w:val="0"/>
          <w:numId w:val="6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проверять, является ли данное число решением уравнения (неравенства);</w:t>
      </w:r>
    </w:p>
    <w:p w:rsidR="00277A0D" w:rsidRPr="00670296" w:rsidRDefault="00277A0D" w:rsidP="00670296">
      <w:pPr>
        <w:numPr>
          <w:ilvl w:val="0"/>
          <w:numId w:val="6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квадратные уравнения по формуле корней квадратного уравнения;</w:t>
      </w:r>
    </w:p>
    <w:p w:rsidR="00277A0D" w:rsidRPr="00670296" w:rsidRDefault="00277A0D" w:rsidP="00670296">
      <w:pPr>
        <w:numPr>
          <w:ilvl w:val="0"/>
          <w:numId w:val="6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изображать решения неравенств и их систем на числовой прямой.</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6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составлять и решать линейные уравнения при решении задач, возникающих в других учебных предметах.</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Функции</w:t>
      </w:r>
    </w:p>
    <w:p w:rsidR="00277A0D" w:rsidRPr="00670296" w:rsidRDefault="00277A0D" w:rsidP="00670296">
      <w:pPr>
        <w:numPr>
          <w:ilvl w:val="0"/>
          <w:numId w:val="6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находить значение функции по заданному значению аргумента;</w:t>
      </w:r>
    </w:p>
    <w:p w:rsidR="00277A0D" w:rsidRPr="00670296" w:rsidRDefault="00277A0D" w:rsidP="00670296">
      <w:pPr>
        <w:numPr>
          <w:ilvl w:val="0"/>
          <w:numId w:val="6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находить значение аргумента по заданному значению функции в несложных ситуациях;</w:t>
      </w:r>
    </w:p>
    <w:p w:rsidR="00277A0D" w:rsidRPr="00670296" w:rsidRDefault="00277A0D" w:rsidP="00670296">
      <w:pPr>
        <w:numPr>
          <w:ilvl w:val="0"/>
          <w:numId w:val="6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определять положение точки по ее координатам, координаты точки по ее положению на координатной плоскости;</w:t>
      </w:r>
    </w:p>
    <w:p w:rsidR="00277A0D" w:rsidRPr="00670296" w:rsidRDefault="00277A0D" w:rsidP="00670296">
      <w:pPr>
        <w:numPr>
          <w:ilvl w:val="0"/>
          <w:numId w:val="6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277A0D" w:rsidRPr="00670296" w:rsidRDefault="00277A0D" w:rsidP="00670296">
      <w:pPr>
        <w:numPr>
          <w:ilvl w:val="0"/>
          <w:numId w:val="6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строить график линейной функции;</w:t>
      </w:r>
    </w:p>
    <w:p w:rsidR="00277A0D" w:rsidRPr="00670296" w:rsidRDefault="00277A0D" w:rsidP="00670296">
      <w:pPr>
        <w:numPr>
          <w:ilvl w:val="0"/>
          <w:numId w:val="6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проверять, является ли данный график графиком заданной функции (линейной, квадратичной, обратной пропорциональности);</w:t>
      </w:r>
    </w:p>
    <w:p w:rsidR="00277A0D" w:rsidRPr="00670296" w:rsidRDefault="00277A0D" w:rsidP="00670296">
      <w:pPr>
        <w:numPr>
          <w:ilvl w:val="0"/>
          <w:numId w:val="6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определять приближенные значения координат точки пересечения графиков функций;</w:t>
      </w:r>
    </w:p>
    <w:p w:rsidR="00277A0D" w:rsidRPr="00670296" w:rsidRDefault="00277A0D" w:rsidP="00670296">
      <w:pPr>
        <w:numPr>
          <w:ilvl w:val="0"/>
          <w:numId w:val="6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понятиями: последовательность, арифметическая прогрессия, геометрическая прогрессия;</w:t>
      </w:r>
    </w:p>
    <w:p w:rsidR="00277A0D" w:rsidRPr="00670296" w:rsidRDefault="00277A0D" w:rsidP="00670296">
      <w:pPr>
        <w:numPr>
          <w:ilvl w:val="0"/>
          <w:numId w:val="6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задачи на прогрессии, в которых ответ может быть получен непосредственным подсчетом без применения формул.</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6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 п.);</w:t>
      </w:r>
    </w:p>
    <w:p w:rsidR="00277A0D" w:rsidRPr="00670296" w:rsidRDefault="00277A0D" w:rsidP="00670296">
      <w:pPr>
        <w:numPr>
          <w:ilvl w:val="0"/>
          <w:numId w:val="6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свойства линейной функции и ее график при решении задач из других учебных предметов.</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Статистика и теория вероятностей</w:t>
      </w:r>
    </w:p>
    <w:p w:rsidR="00277A0D" w:rsidRPr="00670296" w:rsidRDefault="00277A0D" w:rsidP="00670296">
      <w:pPr>
        <w:numPr>
          <w:ilvl w:val="0"/>
          <w:numId w:val="6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иметь представление о статистических характеристиках, вероятности случайного события, комбинаторных задачах;</w:t>
      </w:r>
    </w:p>
    <w:p w:rsidR="00277A0D" w:rsidRPr="00670296" w:rsidRDefault="00277A0D" w:rsidP="00670296">
      <w:pPr>
        <w:numPr>
          <w:ilvl w:val="0"/>
          <w:numId w:val="6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простейшие комбинаторные задачи методом прямого и организованного перебора;</w:t>
      </w:r>
    </w:p>
    <w:p w:rsidR="00277A0D" w:rsidRPr="00670296" w:rsidRDefault="00277A0D" w:rsidP="00670296">
      <w:pPr>
        <w:numPr>
          <w:ilvl w:val="0"/>
          <w:numId w:val="6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представлять данные в виде таблиц, диаграмм, графиков;</w:t>
      </w:r>
    </w:p>
    <w:p w:rsidR="00277A0D" w:rsidRPr="00670296" w:rsidRDefault="00277A0D" w:rsidP="00670296">
      <w:pPr>
        <w:numPr>
          <w:ilvl w:val="0"/>
          <w:numId w:val="6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читать информацию, представленную в виде таблицы, диаграммы, графика;</w:t>
      </w:r>
    </w:p>
    <w:p w:rsidR="00277A0D" w:rsidRPr="00670296" w:rsidRDefault="00277A0D" w:rsidP="00670296">
      <w:pPr>
        <w:numPr>
          <w:ilvl w:val="0"/>
          <w:numId w:val="6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определять основные статистические характеристики числовых наборов;</w:t>
      </w:r>
    </w:p>
    <w:p w:rsidR="00277A0D" w:rsidRPr="00670296" w:rsidRDefault="00277A0D" w:rsidP="00670296">
      <w:pPr>
        <w:numPr>
          <w:ilvl w:val="0"/>
          <w:numId w:val="6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оценивать вероятность события в простейших случаях;</w:t>
      </w:r>
    </w:p>
    <w:p w:rsidR="00277A0D" w:rsidRPr="00670296" w:rsidRDefault="00277A0D" w:rsidP="00670296">
      <w:pPr>
        <w:numPr>
          <w:ilvl w:val="0"/>
          <w:numId w:val="6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иметь представление о роли закона больших чисел в массовых явлениях.</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7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оценивать количество возможных вариантов методом перебора;</w:t>
      </w:r>
    </w:p>
    <w:p w:rsidR="00277A0D" w:rsidRPr="00670296" w:rsidRDefault="00277A0D" w:rsidP="00670296">
      <w:pPr>
        <w:numPr>
          <w:ilvl w:val="0"/>
          <w:numId w:val="7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иметь представление о роли практически достоверных и маловероятных событий;</w:t>
      </w:r>
    </w:p>
    <w:p w:rsidR="00277A0D" w:rsidRPr="00670296" w:rsidRDefault="00277A0D" w:rsidP="00670296">
      <w:pPr>
        <w:numPr>
          <w:ilvl w:val="0"/>
          <w:numId w:val="7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сравнивать основные статистические характеристики, полученные в процессе решения прикладной задачи, изучения реального явления;</w:t>
      </w:r>
    </w:p>
    <w:p w:rsidR="00277A0D" w:rsidRPr="00670296" w:rsidRDefault="00277A0D" w:rsidP="00670296">
      <w:pPr>
        <w:numPr>
          <w:ilvl w:val="0"/>
          <w:numId w:val="7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оценивать вероятность реальных событий и явлений в несложных ситуациях.</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Текстовые задачи</w:t>
      </w:r>
    </w:p>
    <w:p w:rsidR="00277A0D" w:rsidRPr="00670296" w:rsidRDefault="00277A0D" w:rsidP="00670296">
      <w:pPr>
        <w:numPr>
          <w:ilvl w:val="0"/>
          <w:numId w:val="7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несложные сюжетные задачи разных типов на все арифметические действия;</w:t>
      </w:r>
    </w:p>
    <w:p w:rsidR="00277A0D" w:rsidRPr="00670296" w:rsidRDefault="00277A0D" w:rsidP="00670296">
      <w:pPr>
        <w:numPr>
          <w:ilvl w:val="0"/>
          <w:numId w:val="7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 задачи;</w:t>
      </w:r>
    </w:p>
    <w:p w:rsidR="00277A0D" w:rsidRPr="00670296" w:rsidRDefault="00277A0D" w:rsidP="00670296">
      <w:pPr>
        <w:numPr>
          <w:ilvl w:val="0"/>
          <w:numId w:val="7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осуществлять способ поиска решения задачи, в котором рассуждение строится от условия к требованию или от требования к условию;</w:t>
      </w:r>
    </w:p>
    <w:p w:rsidR="00277A0D" w:rsidRPr="00670296" w:rsidRDefault="00277A0D" w:rsidP="00670296">
      <w:pPr>
        <w:numPr>
          <w:ilvl w:val="0"/>
          <w:numId w:val="7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составлять план решения задачи;</w:t>
      </w:r>
    </w:p>
    <w:p w:rsidR="00277A0D" w:rsidRPr="00670296" w:rsidRDefault="00277A0D" w:rsidP="00670296">
      <w:pPr>
        <w:numPr>
          <w:ilvl w:val="0"/>
          <w:numId w:val="7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выделять этапы решения задачи;</w:t>
      </w:r>
    </w:p>
    <w:p w:rsidR="00277A0D" w:rsidRPr="00670296" w:rsidRDefault="00277A0D" w:rsidP="00670296">
      <w:pPr>
        <w:numPr>
          <w:ilvl w:val="0"/>
          <w:numId w:val="7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интерпретировать вычислительные результаты в задаче, исследовать полученное решение задачи;</w:t>
      </w:r>
    </w:p>
    <w:p w:rsidR="00277A0D" w:rsidRPr="00670296" w:rsidRDefault="00277A0D" w:rsidP="00670296">
      <w:pPr>
        <w:numPr>
          <w:ilvl w:val="0"/>
          <w:numId w:val="7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знать различие скоростей объекта в стоячей воде, против течения и по течению реки;</w:t>
      </w:r>
    </w:p>
    <w:p w:rsidR="00277A0D" w:rsidRPr="00670296" w:rsidRDefault="00277A0D" w:rsidP="00670296">
      <w:pPr>
        <w:numPr>
          <w:ilvl w:val="0"/>
          <w:numId w:val="7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задачи на нахождение части числа и числа по его части;</w:t>
      </w:r>
    </w:p>
    <w:p w:rsidR="00277A0D" w:rsidRPr="00670296" w:rsidRDefault="00277A0D" w:rsidP="00670296">
      <w:pPr>
        <w:numPr>
          <w:ilvl w:val="0"/>
          <w:numId w:val="7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задачи разных типов (на работу, на покупки, на движение), связывающих три величины, выделять эти величины и отношения между ними;</w:t>
      </w:r>
    </w:p>
    <w:p w:rsidR="00277A0D" w:rsidRPr="00670296" w:rsidRDefault="00277A0D" w:rsidP="00670296">
      <w:pPr>
        <w:numPr>
          <w:ilvl w:val="0"/>
          <w:numId w:val="7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находить процент от числа, число по проценту от него, находить процентное снижение или процентное повышение величины;</w:t>
      </w:r>
    </w:p>
    <w:p w:rsidR="00277A0D" w:rsidRPr="00670296" w:rsidRDefault="00277A0D" w:rsidP="00670296">
      <w:pPr>
        <w:numPr>
          <w:ilvl w:val="0"/>
          <w:numId w:val="7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несложные логические задачи методом рассуждений.</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7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выдвигать гипотезы о возможных предельных значениях искомых в задаче величин (делать прикидку).</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Геометрические фигуры</w:t>
      </w:r>
    </w:p>
    <w:p w:rsidR="00277A0D" w:rsidRPr="00670296" w:rsidRDefault="00277A0D" w:rsidP="00670296">
      <w:pPr>
        <w:numPr>
          <w:ilvl w:val="0"/>
          <w:numId w:val="7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понятиями геометрических фигур;</w:t>
      </w:r>
    </w:p>
    <w:p w:rsidR="00277A0D" w:rsidRPr="00670296" w:rsidRDefault="00277A0D" w:rsidP="00670296">
      <w:pPr>
        <w:numPr>
          <w:ilvl w:val="0"/>
          <w:numId w:val="7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извлекать информацию о геометрических фигурах, представленную на чертежах в явном виде;</w:t>
      </w:r>
    </w:p>
    <w:p w:rsidR="00277A0D" w:rsidRPr="00670296" w:rsidRDefault="00277A0D" w:rsidP="00670296">
      <w:pPr>
        <w:numPr>
          <w:ilvl w:val="0"/>
          <w:numId w:val="7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для решения задач геометрические факты, если условия их применения заданы в явной форме;</w:t>
      </w:r>
    </w:p>
    <w:p w:rsidR="00277A0D" w:rsidRPr="00670296" w:rsidRDefault="00277A0D" w:rsidP="00670296">
      <w:pPr>
        <w:numPr>
          <w:ilvl w:val="0"/>
          <w:numId w:val="7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задачи на нахождение геометрических величин по образцам или алгоритмам.</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74"/>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Отношения</w:t>
      </w:r>
    </w:p>
    <w:p w:rsidR="00277A0D" w:rsidRPr="00670296" w:rsidRDefault="00277A0D" w:rsidP="00670296">
      <w:pPr>
        <w:numPr>
          <w:ilvl w:val="0"/>
          <w:numId w:val="7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7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отношения для решения простейших задач, возникающих в реальной жизни.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Измерения и вычисления</w:t>
      </w:r>
    </w:p>
    <w:p w:rsidR="00277A0D" w:rsidRPr="00670296" w:rsidRDefault="00277A0D" w:rsidP="00670296">
      <w:pPr>
        <w:numPr>
          <w:ilvl w:val="0"/>
          <w:numId w:val="7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измерение длин, расстояний, величин углов с помощью инструментов для измерений длин и углов;</w:t>
      </w:r>
    </w:p>
    <w:p w:rsidR="00277A0D" w:rsidRPr="00670296" w:rsidRDefault="00277A0D" w:rsidP="00670296">
      <w:pPr>
        <w:numPr>
          <w:ilvl w:val="0"/>
          <w:numId w:val="7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формулы периметра, площади и объема, площади поверхности отдельных многогранников при вычислениях, когда все данные имеются в условии;</w:t>
      </w:r>
    </w:p>
    <w:p w:rsidR="00277A0D" w:rsidRPr="00670296" w:rsidRDefault="00277A0D" w:rsidP="00670296">
      <w:pPr>
        <w:numPr>
          <w:ilvl w:val="0"/>
          <w:numId w:val="7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теорему Пифагора, базовые тригонометрические соотношения для вычисления длин, расстояний, площадей в простейших случаях.</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7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Геометрические построения</w:t>
      </w:r>
    </w:p>
    <w:p w:rsidR="00277A0D" w:rsidRPr="00670296" w:rsidRDefault="00277A0D" w:rsidP="00670296">
      <w:pPr>
        <w:numPr>
          <w:ilvl w:val="0"/>
          <w:numId w:val="7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изображать типовые плоские фигуры и фигуры в пространстве от руки и с помощью инструментов.</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8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простейшие построения на местности, необходимые в реальной жизни.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lastRenderedPageBreak/>
        <w:t>Геометрические преобразования</w:t>
      </w:r>
    </w:p>
    <w:p w:rsidR="00277A0D" w:rsidRPr="00670296" w:rsidRDefault="00277A0D" w:rsidP="00670296">
      <w:pPr>
        <w:numPr>
          <w:ilvl w:val="0"/>
          <w:numId w:val="8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строить фигуру, симметричную данной фигуре относительно оси и точки.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8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распознавать движение объектов в окружающем мире;</w:t>
      </w:r>
    </w:p>
    <w:p w:rsidR="00277A0D" w:rsidRPr="00670296" w:rsidRDefault="00277A0D" w:rsidP="00670296">
      <w:pPr>
        <w:numPr>
          <w:ilvl w:val="0"/>
          <w:numId w:val="8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распознавать симметричные фигуры в окружающем мире.</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Векторы и координаты на плоскости</w:t>
      </w:r>
    </w:p>
    <w:p w:rsidR="00277A0D" w:rsidRPr="00670296" w:rsidRDefault="00277A0D" w:rsidP="00670296">
      <w:pPr>
        <w:numPr>
          <w:ilvl w:val="0"/>
          <w:numId w:val="8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на базовом уровне понятиями вектор, сумма векторов, произведение вектора на число, координаты на плоскости;</w:t>
      </w:r>
    </w:p>
    <w:p w:rsidR="00277A0D" w:rsidRPr="00670296" w:rsidRDefault="00277A0D" w:rsidP="00670296">
      <w:pPr>
        <w:numPr>
          <w:ilvl w:val="0"/>
          <w:numId w:val="8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определять приближенно координаты точки по ее изображению на координатной плоскости.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84"/>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векторы для решения простейших задач на определение скорости относительного движения.</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История математики</w:t>
      </w:r>
    </w:p>
    <w:p w:rsidR="00277A0D" w:rsidRPr="00670296" w:rsidRDefault="00277A0D" w:rsidP="00670296">
      <w:pPr>
        <w:numPr>
          <w:ilvl w:val="0"/>
          <w:numId w:val="8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описывать отдельные выдающиеся результаты, полученные в ходе развития математики как науки;</w:t>
      </w:r>
    </w:p>
    <w:p w:rsidR="00277A0D" w:rsidRPr="00670296" w:rsidRDefault="00277A0D" w:rsidP="00670296">
      <w:pPr>
        <w:numPr>
          <w:ilvl w:val="0"/>
          <w:numId w:val="8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знать примеры математических открытий и их авторов в связи с отечественной и всемирной историей;</w:t>
      </w:r>
    </w:p>
    <w:p w:rsidR="00277A0D" w:rsidRPr="00670296" w:rsidRDefault="00277A0D" w:rsidP="00670296">
      <w:pPr>
        <w:numPr>
          <w:ilvl w:val="0"/>
          <w:numId w:val="8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понимать роль математики в развитии России.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Методы математики</w:t>
      </w:r>
    </w:p>
    <w:p w:rsidR="00277A0D" w:rsidRPr="00670296" w:rsidRDefault="00277A0D" w:rsidP="00670296">
      <w:pPr>
        <w:numPr>
          <w:ilvl w:val="0"/>
          <w:numId w:val="8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выбирать подходящий изученный метод для решения изученных типов математических задач;</w:t>
      </w:r>
    </w:p>
    <w:p w:rsidR="00277A0D" w:rsidRPr="00670296" w:rsidRDefault="00277A0D" w:rsidP="00670296">
      <w:pPr>
        <w:numPr>
          <w:ilvl w:val="0"/>
          <w:numId w:val="8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приводить примеры математических закономерностей в окружающей действительности и произведениях искусства.</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Выпускник получит возможность научиться:</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Элементы теории множеств и математической логики</w:t>
      </w:r>
    </w:p>
    <w:p w:rsidR="00277A0D" w:rsidRPr="00670296" w:rsidRDefault="00277A0D" w:rsidP="00670296">
      <w:pPr>
        <w:numPr>
          <w:ilvl w:val="0"/>
          <w:numId w:val="8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277A0D" w:rsidRPr="00670296" w:rsidRDefault="00277A0D" w:rsidP="00670296">
      <w:pPr>
        <w:numPr>
          <w:ilvl w:val="0"/>
          <w:numId w:val="8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изображать множества и отношение множеств с помощью кругов Эйлера;</w:t>
      </w:r>
    </w:p>
    <w:p w:rsidR="00277A0D" w:rsidRPr="00670296" w:rsidRDefault="00277A0D" w:rsidP="00670296">
      <w:pPr>
        <w:numPr>
          <w:ilvl w:val="0"/>
          <w:numId w:val="8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определять принадлежность элемента множеству, объединению и пересечению множеств;</w:t>
      </w:r>
    </w:p>
    <w:p w:rsidR="00277A0D" w:rsidRPr="00670296" w:rsidRDefault="00277A0D" w:rsidP="00670296">
      <w:pPr>
        <w:numPr>
          <w:ilvl w:val="0"/>
          <w:numId w:val="8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задавать множество с помощью перечисления элементов, словесного описания;</w:t>
      </w:r>
    </w:p>
    <w:p w:rsidR="00277A0D" w:rsidRPr="00670296" w:rsidRDefault="00277A0D" w:rsidP="00670296">
      <w:pPr>
        <w:numPr>
          <w:ilvl w:val="0"/>
          <w:numId w:val="8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277A0D" w:rsidRPr="00670296" w:rsidRDefault="00277A0D" w:rsidP="00670296">
      <w:pPr>
        <w:numPr>
          <w:ilvl w:val="0"/>
          <w:numId w:val="8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строить высказывания, отрицания высказываний.</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8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строить цепочки умозаключений на основе использования правил логики;</w:t>
      </w:r>
    </w:p>
    <w:p w:rsidR="00277A0D" w:rsidRPr="00670296" w:rsidRDefault="00277A0D" w:rsidP="00670296">
      <w:pPr>
        <w:numPr>
          <w:ilvl w:val="0"/>
          <w:numId w:val="8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множества, операции с множествами, их графическое представление для описания реальных процессов и явлений.</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Числа</w:t>
      </w:r>
    </w:p>
    <w:p w:rsidR="00277A0D" w:rsidRPr="00670296" w:rsidRDefault="00277A0D" w:rsidP="00670296">
      <w:pPr>
        <w:numPr>
          <w:ilvl w:val="0"/>
          <w:numId w:val="8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277A0D" w:rsidRPr="00670296" w:rsidRDefault="00277A0D" w:rsidP="00670296">
      <w:pPr>
        <w:numPr>
          <w:ilvl w:val="0"/>
          <w:numId w:val="8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понимать и объяснять смысл позиционной записи натурального числа;</w:t>
      </w:r>
    </w:p>
    <w:p w:rsidR="00277A0D" w:rsidRPr="00670296" w:rsidRDefault="00277A0D" w:rsidP="00670296">
      <w:pPr>
        <w:numPr>
          <w:ilvl w:val="0"/>
          <w:numId w:val="8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вычисления, в том числе с использованием приемов рациональных вычислений;</w:t>
      </w:r>
    </w:p>
    <w:p w:rsidR="00277A0D" w:rsidRPr="00670296" w:rsidRDefault="00277A0D" w:rsidP="00670296">
      <w:pPr>
        <w:numPr>
          <w:ilvl w:val="0"/>
          <w:numId w:val="8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округление рациональных чисел с заданной точностью;</w:t>
      </w:r>
    </w:p>
    <w:p w:rsidR="00277A0D" w:rsidRPr="00670296" w:rsidRDefault="00277A0D" w:rsidP="00670296">
      <w:pPr>
        <w:numPr>
          <w:ilvl w:val="0"/>
          <w:numId w:val="8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сравнивать рациональные и иррациональные числа;</w:t>
      </w:r>
    </w:p>
    <w:p w:rsidR="00277A0D" w:rsidRPr="00670296" w:rsidRDefault="00277A0D" w:rsidP="00670296">
      <w:pPr>
        <w:numPr>
          <w:ilvl w:val="0"/>
          <w:numId w:val="8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представлять рациональное число в виде десятичной дроби;</w:t>
      </w:r>
    </w:p>
    <w:p w:rsidR="00277A0D" w:rsidRPr="00670296" w:rsidRDefault="00277A0D" w:rsidP="00670296">
      <w:pPr>
        <w:numPr>
          <w:ilvl w:val="0"/>
          <w:numId w:val="8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упорядочивать числа, записанные в виде обыкновенной и десятичной дроби;</w:t>
      </w:r>
    </w:p>
    <w:p w:rsidR="00277A0D" w:rsidRPr="00670296" w:rsidRDefault="00277A0D" w:rsidP="00670296">
      <w:pPr>
        <w:numPr>
          <w:ilvl w:val="0"/>
          <w:numId w:val="8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находить НОД и НОК чисел и использовать их при решении задач.</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9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правила приближенных вычислений при решении практических задач и решении задач других учебных предметов;</w:t>
      </w:r>
    </w:p>
    <w:p w:rsidR="00277A0D" w:rsidRPr="00670296" w:rsidRDefault="00277A0D" w:rsidP="00670296">
      <w:pPr>
        <w:numPr>
          <w:ilvl w:val="0"/>
          <w:numId w:val="9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выполнять сравнение результатов вычислений при решении практических задач, в том числе приближенных вычислений;</w:t>
      </w:r>
    </w:p>
    <w:p w:rsidR="00277A0D" w:rsidRPr="00670296" w:rsidRDefault="00277A0D" w:rsidP="00670296">
      <w:pPr>
        <w:numPr>
          <w:ilvl w:val="0"/>
          <w:numId w:val="9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составлять и оценивать числовые выражения при решении практических задач и задач из других учебных предметов;</w:t>
      </w:r>
    </w:p>
    <w:p w:rsidR="00277A0D" w:rsidRPr="00670296" w:rsidRDefault="00277A0D" w:rsidP="00670296">
      <w:pPr>
        <w:numPr>
          <w:ilvl w:val="0"/>
          <w:numId w:val="9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записывать и округлять числовые значения реальных величин с использованием разных систем измерения.</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Тождественные преобразования</w:t>
      </w:r>
    </w:p>
    <w:p w:rsidR="00277A0D" w:rsidRPr="00670296" w:rsidRDefault="00277A0D" w:rsidP="00670296">
      <w:pPr>
        <w:numPr>
          <w:ilvl w:val="0"/>
          <w:numId w:val="9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степени с натуральным показателем, степени с целым отрицательным показателем;</w:t>
      </w:r>
    </w:p>
    <w:p w:rsidR="00277A0D" w:rsidRPr="00670296" w:rsidRDefault="00277A0D" w:rsidP="00670296">
      <w:pPr>
        <w:numPr>
          <w:ilvl w:val="0"/>
          <w:numId w:val="9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277A0D" w:rsidRPr="00670296" w:rsidRDefault="00277A0D" w:rsidP="00670296">
      <w:pPr>
        <w:numPr>
          <w:ilvl w:val="0"/>
          <w:numId w:val="9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277A0D" w:rsidRPr="00670296" w:rsidRDefault="00277A0D" w:rsidP="00670296">
      <w:pPr>
        <w:numPr>
          <w:ilvl w:val="0"/>
          <w:numId w:val="9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выделять квадрат суммы и разности одночленов;</w:t>
      </w:r>
    </w:p>
    <w:p w:rsidR="00277A0D" w:rsidRPr="00670296" w:rsidRDefault="00277A0D" w:rsidP="00670296">
      <w:pPr>
        <w:numPr>
          <w:ilvl w:val="0"/>
          <w:numId w:val="9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раскладывать на множители квадратный трехчлен;</w:t>
      </w:r>
    </w:p>
    <w:p w:rsidR="00277A0D" w:rsidRPr="00670296" w:rsidRDefault="00277A0D" w:rsidP="00670296">
      <w:pPr>
        <w:numPr>
          <w:ilvl w:val="0"/>
          <w:numId w:val="9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277A0D" w:rsidRPr="00670296" w:rsidRDefault="00277A0D" w:rsidP="00670296">
      <w:pPr>
        <w:numPr>
          <w:ilvl w:val="0"/>
          <w:numId w:val="9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277A0D" w:rsidRPr="00670296" w:rsidRDefault="00277A0D" w:rsidP="00670296">
      <w:pPr>
        <w:numPr>
          <w:ilvl w:val="0"/>
          <w:numId w:val="9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преобразования выражений, содержащих квадратные корни;</w:t>
      </w:r>
    </w:p>
    <w:p w:rsidR="00277A0D" w:rsidRPr="00670296" w:rsidRDefault="00277A0D" w:rsidP="00670296">
      <w:pPr>
        <w:numPr>
          <w:ilvl w:val="0"/>
          <w:numId w:val="9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выделять квадрат суммы или разности двучлена в выражениях, содержащих квадратные корни;</w:t>
      </w:r>
    </w:p>
    <w:p w:rsidR="00277A0D" w:rsidRPr="00670296" w:rsidRDefault="00277A0D" w:rsidP="00670296">
      <w:pPr>
        <w:numPr>
          <w:ilvl w:val="0"/>
          <w:numId w:val="9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преобразования выражений, содержащих модуль.</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9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преобразования и действия с числами, записанными в стандартном виде;</w:t>
      </w:r>
    </w:p>
    <w:p w:rsidR="00277A0D" w:rsidRPr="00670296" w:rsidRDefault="00277A0D" w:rsidP="00670296">
      <w:pPr>
        <w:numPr>
          <w:ilvl w:val="0"/>
          <w:numId w:val="9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преобразования алгебраических выражений при решении задач других учебных предметов.</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Уравнения и неравенства</w:t>
      </w:r>
    </w:p>
    <w:p w:rsidR="00277A0D" w:rsidRPr="00670296" w:rsidRDefault="00277A0D" w:rsidP="00670296">
      <w:pPr>
        <w:numPr>
          <w:ilvl w:val="0"/>
          <w:numId w:val="9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277A0D" w:rsidRPr="00670296" w:rsidRDefault="00277A0D" w:rsidP="00670296">
      <w:pPr>
        <w:numPr>
          <w:ilvl w:val="0"/>
          <w:numId w:val="9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линейные уравнения и уравнения, сводимые к линейным с помощью тождественных преобразований;</w:t>
      </w:r>
    </w:p>
    <w:p w:rsidR="00277A0D" w:rsidRPr="00670296" w:rsidRDefault="00277A0D" w:rsidP="00670296">
      <w:pPr>
        <w:numPr>
          <w:ilvl w:val="0"/>
          <w:numId w:val="9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квадратные уравнения и уравнения, сводимые к квадратным с помощью тождественных преобразований;</w:t>
      </w:r>
    </w:p>
    <w:p w:rsidR="00277A0D" w:rsidRPr="00670296" w:rsidRDefault="00277A0D" w:rsidP="00670296">
      <w:pPr>
        <w:numPr>
          <w:ilvl w:val="0"/>
          <w:numId w:val="9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дробно-линейные уравнения;</w:t>
      </w:r>
    </w:p>
    <w:p w:rsidR="00277A0D" w:rsidRPr="00670296" w:rsidRDefault="00277A0D" w:rsidP="00670296">
      <w:pPr>
        <w:numPr>
          <w:ilvl w:val="0"/>
          <w:numId w:val="9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простейшие иррациональные уравнения вида</w:t>
      </w:r>
    </w:p>
    <w:tbl>
      <w:tblPr>
        <w:tblW w:w="5000" w:type="pct"/>
        <w:tblCellMar>
          <w:top w:w="15" w:type="dxa"/>
          <w:left w:w="15" w:type="dxa"/>
          <w:bottom w:w="15" w:type="dxa"/>
          <w:right w:w="15" w:type="dxa"/>
        </w:tblCellMar>
        <w:tblLook w:val="04A0"/>
      </w:tblPr>
      <w:tblGrid>
        <w:gridCol w:w="3330"/>
        <w:gridCol w:w="3270"/>
        <w:gridCol w:w="3329"/>
      </w:tblGrid>
      <w:tr w:rsidR="00277A0D" w:rsidRPr="00670296" w:rsidTr="000F3729">
        <w:tc>
          <w:tcPr>
            <w:tcW w:w="4180" w:type="dxa"/>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w:t>
            </w:r>
          </w:p>
        </w:tc>
        <w:tc>
          <w:tcPr>
            <w:tcW w:w="0" w:type="auto"/>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noProof/>
                <w:sz w:val="24"/>
                <w:szCs w:val="24"/>
                <w:lang w:eastAsia="ru-RU"/>
              </w:rPr>
              <w:drawing>
                <wp:inline distT="0" distB="0" distL="0" distR="0">
                  <wp:extent cx="1981200" cy="348928"/>
                  <wp:effectExtent l="0" t="0" r="0" b="0"/>
                  <wp:docPr id="1" name="-28403712" descr="https://vip.1zavuch.ru/system/content/image/183/1/-28403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403712" descr="https://vip.1zavuch.ru/system/content/image/183/1/-2840371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0459" cy="355842"/>
                          </a:xfrm>
                          <a:prstGeom prst="rect">
                            <a:avLst/>
                          </a:prstGeom>
                          <a:noFill/>
                          <a:ln>
                            <a:noFill/>
                          </a:ln>
                        </pic:spPr>
                      </pic:pic>
                    </a:graphicData>
                  </a:graphic>
                </wp:inline>
              </w:drawing>
            </w:r>
          </w:p>
        </w:tc>
        <w:tc>
          <w:tcPr>
            <w:tcW w:w="4180" w:type="dxa"/>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w:t>
            </w:r>
          </w:p>
        </w:tc>
      </w:tr>
    </w:tbl>
    <w:p w:rsidR="00277A0D" w:rsidRPr="00670296" w:rsidRDefault="00277A0D" w:rsidP="00670296">
      <w:pPr>
        <w:numPr>
          <w:ilvl w:val="0"/>
          <w:numId w:val="94"/>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уравнения вида</w:t>
      </w:r>
    </w:p>
    <w:tbl>
      <w:tblPr>
        <w:tblW w:w="5000" w:type="pct"/>
        <w:tblCellMar>
          <w:top w:w="15" w:type="dxa"/>
          <w:left w:w="15" w:type="dxa"/>
          <w:bottom w:w="15" w:type="dxa"/>
          <w:right w:w="15" w:type="dxa"/>
        </w:tblCellMar>
        <w:tblLook w:val="04A0"/>
      </w:tblPr>
      <w:tblGrid>
        <w:gridCol w:w="4470"/>
        <w:gridCol w:w="990"/>
        <w:gridCol w:w="4469"/>
      </w:tblGrid>
      <w:tr w:rsidR="00277A0D" w:rsidRPr="00670296" w:rsidTr="000F3729">
        <w:tc>
          <w:tcPr>
            <w:tcW w:w="6270" w:type="dxa"/>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w:t>
            </w:r>
          </w:p>
        </w:tc>
        <w:tc>
          <w:tcPr>
            <w:tcW w:w="0" w:type="auto"/>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noProof/>
                <w:sz w:val="24"/>
                <w:szCs w:val="24"/>
                <w:lang w:eastAsia="ru-RU"/>
              </w:rPr>
              <w:drawing>
                <wp:inline distT="0" distB="0" distL="0" distR="0">
                  <wp:extent cx="533400" cy="246944"/>
                  <wp:effectExtent l="0" t="0" r="0" b="1270"/>
                  <wp:docPr id="2" name="-28403714" descr="https://vip.1zavuch.ru/system/content/image/183/1/-28403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403714" descr="https://vip.1zavuch.ru/system/content/image/183/1/-2840371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91" cy="255782"/>
                          </a:xfrm>
                          <a:prstGeom prst="rect">
                            <a:avLst/>
                          </a:prstGeom>
                          <a:noFill/>
                          <a:ln>
                            <a:noFill/>
                          </a:ln>
                        </pic:spPr>
                      </pic:pic>
                    </a:graphicData>
                  </a:graphic>
                </wp:inline>
              </w:drawing>
            </w:r>
          </w:p>
        </w:tc>
        <w:tc>
          <w:tcPr>
            <w:tcW w:w="6270" w:type="dxa"/>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w:t>
            </w:r>
          </w:p>
        </w:tc>
      </w:tr>
    </w:tbl>
    <w:p w:rsidR="00277A0D" w:rsidRPr="00670296" w:rsidRDefault="00277A0D" w:rsidP="00670296">
      <w:pPr>
        <w:numPr>
          <w:ilvl w:val="0"/>
          <w:numId w:val="9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уравнения способом разложения на множители и замены переменной;</w:t>
      </w:r>
    </w:p>
    <w:p w:rsidR="00277A0D" w:rsidRPr="00670296" w:rsidRDefault="00277A0D" w:rsidP="00670296">
      <w:pPr>
        <w:numPr>
          <w:ilvl w:val="0"/>
          <w:numId w:val="9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метод интервалов для решения целых и дробно-рациональных неравенств;</w:t>
      </w:r>
    </w:p>
    <w:p w:rsidR="00277A0D" w:rsidRPr="00670296" w:rsidRDefault="00277A0D" w:rsidP="00670296">
      <w:pPr>
        <w:numPr>
          <w:ilvl w:val="0"/>
          <w:numId w:val="9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линейные уравнения и неравенства с параметрами;</w:t>
      </w:r>
    </w:p>
    <w:p w:rsidR="00277A0D" w:rsidRPr="00670296" w:rsidRDefault="00277A0D" w:rsidP="00670296">
      <w:pPr>
        <w:numPr>
          <w:ilvl w:val="0"/>
          <w:numId w:val="9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несложные квадратные уравнения с параметром;</w:t>
      </w:r>
    </w:p>
    <w:p w:rsidR="00277A0D" w:rsidRPr="00670296" w:rsidRDefault="00277A0D" w:rsidP="00670296">
      <w:pPr>
        <w:numPr>
          <w:ilvl w:val="0"/>
          <w:numId w:val="9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несложные системы линейных уравнений с параметрами;</w:t>
      </w:r>
    </w:p>
    <w:p w:rsidR="00277A0D" w:rsidRPr="00670296" w:rsidRDefault="00277A0D" w:rsidP="00670296">
      <w:pPr>
        <w:numPr>
          <w:ilvl w:val="0"/>
          <w:numId w:val="9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несложные уравнения в целых числах.</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9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277A0D" w:rsidRPr="00670296" w:rsidRDefault="00277A0D" w:rsidP="00670296">
      <w:pPr>
        <w:numPr>
          <w:ilvl w:val="0"/>
          <w:numId w:val="9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277A0D" w:rsidRPr="00670296" w:rsidRDefault="00277A0D" w:rsidP="00670296">
      <w:pPr>
        <w:numPr>
          <w:ilvl w:val="0"/>
          <w:numId w:val="9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277A0D" w:rsidRPr="00670296" w:rsidRDefault="00277A0D" w:rsidP="00670296">
      <w:pPr>
        <w:numPr>
          <w:ilvl w:val="0"/>
          <w:numId w:val="9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Функции</w:t>
      </w:r>
    </w:p>
    <w:p w:rsidR="00277A0D" w:rsidRPr="00670296" w:rsidRDefault="00277A0D" w:rsidP="00670296">
      <w:pPr>
        <w:numPr>
          <w:ilvl w:val="0"/>
          <w:numId w:val="9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четность/нечетность функции;</w:t>
      </w:r>
    </w:p>
    <w:p w:rsidR="00277A0D" w:rsidRPr="00670296" w:rsidRDefault="00277A0D" w:rsidP="00670296">
      <w:pPr>
        <w:numPr>
          <w:ilvl w:val="0"/>
          <w:numId w:val="9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строить графики линейной, квадратичной функций, обратной пропорциональности, функции вида:</w:t>
      </w:r>
    </w:p>
    <w:tbl>
      <w:tblPr>
        <w:tblW w:w="5000" w:type="pct"/>
        <w:tblCellMar>
          <w:top w:w="15" w:type="dxa"/>
          <w:left w:w="15" w:type="dxa"/>
          <w:bottom w:w="15" w:type="dxa"/>
          <w:right w:w="15" w:type="dxa"/>
        </w:tblCellMar>
        <w:tblLook w:val="04A0"/>
      </w:tblPr>
      <w:tblGrid>
        <w:gridCol w:w="2700"/>
        <w:gridCol w:w="4530"/>
        <w:gridCol w:w="2699"/>
      </w:tblGrid>
      <w:tr w:rsidR="00277A0D" w:rsidRPr="00670296" w:rsidTr="000F3729">
        <w:tc>
          <w:tcPr>
            <w:tcW w:w="3480" w:type="dxa"/>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w:t>
            </w:r>
          </w:p>
        </w:tc>
        <w:tc>
          <w:tcPr>
            <w:tcW w:w="0" w:type="auto"/>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noProof/>
                <w:sz w:val="24"/>
                <w:szCs w:val="24"/>
                <w:lang w:eastAsia="ru-RU"/>
              </w:rPr>
              <w:drawing>
                <wp:inline distT="0" distB="0" distL="0" distR="0">
                  <wp:extent cx="2781300" cy="421681"/>
                  <wp:effectExtent l="0" t="0" r="0" b="0"/>
                  <wp:docPr id="3" name="-28404143" descr="https://vip.1zavuch.ru/system/content/image/183/1/-28404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404143" descr="https://vip.1zavuch.ru/system/content/image/183/1/-2840414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9223" cy="435011"/>
                          </a:xfrm>
                          <a:prstGeom prst="rect">
                            <a:avLst/>
                          </a:prstGeom>
                          <a:noFill/>
                          <a:ln>
                            <a:noFill/>
                          </a:ln>
                        </pic:spPr>
                      </pic:pic>
                    </a:graphicData>
                  </a:graphic>
                </wp:inline>
              </w:drawing>
            </w:r>
          </w:p>
        </w:tc>
        <w:tc>
          <w:tcPr>
            <w:tcW w:w="3480" w:type="dxa"/>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w:t>
            </w:r>
          </w:p>
        </w:tc>
      </w:tr>
    </w:tbl>
    <w:p w:rsidR="00277A0D" w:rsidRPr="00670296" w:rsidRDefault="00277A0D" w:rsidP="00670296">
      <w:pPr>
        <w:numPr>
          <w:ilvl w:val="0"/>
          <w:numId w:val="9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 примере квадратичной функции использовать преобразования графика функции y = f(x) для построения графиков функций</w:t>
      </w:r>
    </w:p>
    <w:tbl>
      <w:tblPr>
        <w:tblW w:w="5000" w:type="pct"/>
        <w:tblCellMar>
          <w:top w:w="15" w:type="dxa"/>
          <w:left w:w="15" w:type="dxa"/>
          <w:bottom w:w="15" w:type="dxa"/>
          <w:right w:w="15" w:type="dxa"/>
        </w:tblCellMar>
        <w:tblLook w:val="04A0"/>
      </w:tblPr>
      <w:tblGrid>
        <w:gridCol w:w="3771"/>
        <w:gridCol w:w="2388"/>
        <w:gridCol w:w="3770"/>
      </w:tblGrid>
      <w:tr w:rsidR="00277A0D" w:rsidRPr="00670296" w:rsidTr="000F3729">
        <w:tc>
          <w:tcPr>
            <w:tcW w:w="4730" w:type="dxa"/>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w:t>
            </w:r>
          </w:p>
        </w:tc>
        <w:tc>
          <w:tcPr>
            <w:tcW w:w="0" w:type="auto"/>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noProof/>
                <w:sz w:val="24"/>
                <w:szCs w:val="24"/>
                <w:lang w:eastAsia="ru-RU"/>
              </w:rPr>
              <w:drawing>
                <wp:inline distT="0" distB="0" distL="0" distR="0">
                  <wp:extent cx="1420973" cy="219680"/>
                  <wp:effectExtent l="0" t="0" r="0" b="9525"/>
                  <wp:docPr id="4" name="-28404144" descr="https://vip.1zavuch.ru/system/content/image/183/1/-28404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404144" descr="https://vip.1zavuch.ru/system/content/image/183/1/-28404144/"/>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3454" cy="267989"/>
                          </a:xfrm>
                          <a:prstGeom prst="rect">
                            <a:avLst/>
                          </a:prstGeom>
                          <a:noFill/>
                          <a:ln>
                            <a:noFill/>
                          </a:ln>
                        </pic:spPr>
                      </pic:pic>
                    </a:graphicData>
                  </a:graphic>
                </wp:inline>
              </w:drawing>
            </w:r>
          </w:p>
        </w:tc>
        <w:tc>
          <w:tcPr>
            <w:tcW w:w="4730" w:type="dxa"/>
            <w:tcMar>
              <w:top w:w="75" w:type="dxa"/>
              <w:left w:w="75" w:type="dxa"/>
              <w:bottom w:w="75" w:type="dxa"/>
              <w:right w:w="75" w:type="dxa"/>
            </w:tcMar>
            <w:hideMark/>
          </w:tcPr>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w:t>
            </w:r>
          </w:p>
        </w:tc>
      </w:tr>
    </w:tbl>
    <w:p w:rsidR="00277A0D" w:rsidRPr="00670296" w:rsidRDefault="00277A0D" w:rsidP="00670296">
      <w:pPr>
        <w:numPr>
          <w:ilvl w:val="0"/>
          <w:numId w:val="9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277A0D" w:rsidRPr="00670296" w:rsidRDefault="00277A0D" w:rsidP="00670296">
      <w:pPr>
        <w:numPr>
          <w:ilvl w:val="0"/>
          <w:numId w:val="9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исследовать функцию по ее графику;</w:t>
      </w:r>
    </w:p>
    <w:p w:rsidR="00277A0D" w:rsidRPr="00670296" w:rsidRDefault="00277A0D" w:rsidP="00670296">
      <w:pPr>
        <w:numPr>
          <w:ilvl w:val="0"/>
          <w:numId w:val="9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находить множество значений, нули, промежутки знакопостоянства, монотонности квадратичной функции;</w:t>
      </w:r>
    </w:p>
    <w:p w:rsidR="00277A0D" w:rsidRPr="00670296" w:rsidRDefault="00277A0D" w:rsidP="00670296">
      <w:pPr>
        <w:numPr>
          <w:ilvl w:val="0"/>
          <w:numId w:val="9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последовательность, арифметическая прогрессия, геометрическая прогрессия;</w:t>
      </w:r>
    </w:p>
    <w:p w:rsidR="00277A0D" w:rsidRPr="00670296" w:rsidRDefault="00277A0D" w:rsidP="00670296">
      <w:pPr>
        <w:numPr>
          <w:ilvl w:val="0"/>
          <w:numId w:val="9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задачи на арифметическую и геометрическую прогрессию.</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10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иллюстрировать с помощью графика реальную зависимость или процесс по их характеристикам;</w:t>
      </w:r>
    </w:p>
    <w:p w:rsidR="00277A0D" w:rsidRPr="00670296" w:rsidRDefault="00277A0D" w:rsidP="00670296">
      <w:pPr>
        <w:numPr>
          <w:ilvl w:val="0"/>
          <w:numId w:val="10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свойства и график квадратичной функции при решении задач из других учебных предметов.</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Текстовые задачи</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простые и сложные задачи разных типов, а также задачи повышенной трудности;</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разные краткие записи как модели текстов сложных задач для построения поисковой схемы и решения задач;</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различать модель текста и модель решения задачи, конструировать к одной модели решения несложной задачи разные модели текста задачи;</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знать и применять оба способа поиска решения задач (от требования к условию и от условия к требованию);</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моделировать рассуждения при поиске решения задач с помощью граф-схемы;</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выделять этапы решения задачи и содержание каждого этапа;</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анализировать затруднения при решении задач;</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различные преобразования предложенной задачи, конструировать новые задачи из данной, в том числе обратные;</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интерпретировать вычислительные результаты в задаче, исследовать полученное решение задачи;</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исследовать всевозможные ситуации при решении задач на движение по реке, рассматривать разные системы отсчета;</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разнообразные задачи «на части»;</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владеть основными методами решения задач на смеси, сплавы, концентрации;</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задачи на проценты, в том числе сложные проценты, с обоснованием, используя разные способы;</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логические задачи разными способами, в том числе с двумя блоками и с тремя блоками данных с помощью таблиц;</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задачи по комбинаторике и теории вероятностей на основе использования изученных методов и обосновывать решение;</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несложные задачи по математической статистике;</w:t>
      </w:r>
    </w:p>
    <w:p w:rsidR="00277A0D" w:rsidRPr="00670296" w:rsidRDefault="00277A0D" w:rsidP="00670296">
      <w:pPr>
        <w:numPr>
          <w:ilvl w:val="0"/>
          <w:numId w:val="10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10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277A0D" w:rsidRPr="00670296" w:rsidRDefault="00277A0D" w:rsidP="00670296">
      <w:pPr>
        <w:numPr>
          <w:ilvl w:val="0"/>
          <w:numId w:val="10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и конструировать задачи на основе рассмотрения реальных ситуаций, в которых не требуется точный вычислительный результат;</w:t>
      </w:r>
    </w:p>
    <w:p w:rsidR="00277A0D" w:rsidRPr="00670296" w:rsidRDefault="00277A0D" w:rsidP="00670296">
      <w:pPr>
        <w:numPr>
          <w:ilvl w:val="0"/>
          <w:numId w:val="10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задачи на движение по реке, рассматривая разные системы отсчета.</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Статистика и теория вероятностей</w:t>
      </w:r>
    </w:p>
    <w:p w:rsidR="00277A0D" w:rsidRPr="00670296" w:rsidRDefault="00277A0D" w:rsidP="00670296">
      <w:pPr>
        <w:numPr>
          <w:ilvl w:val="0"/>
          <w:numId w:val="10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277A0D" w:rsidRPr="00670296" w:rsidRDefault="00277A0D" w:rsidP="00670296">
      <w:pPr>
        <w:numPr>
          <w:ilvl w:val="0"/>
          <w:numId w:val="10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извлекать информацию, представленную в таблицах, на диаграммах, графиках;</w:t>
      </w:r>
    </w:p>
    <w:p w:rsidR="00277A0D" w:rsidRPr="00670296" w:rsidRDefault="00277A0D" w:rsidP="00670296">
      <w:pPr>
        <w:numPr>
          <w:ilvl w:val="0"/>
          <w:numId w:val="10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составлять таблицы, строить диаграммы и графики на основе данных;</w:t>
      </w:r>
    </w:p>
    <w:p w:rsidR="00277A0D" w:rsidRPr="00670296" w:rsidRDefault="00277A0D" w:rsidP="00670296">
      <w:pPr>
        <w:numPr>
          <w:ilvl w:val="0"/>
          <w:numId w:val="10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факториал числа, перестановки и сочетания, треугольник Паскаля;</w:t>
      </w:r>
    </w:p>
    <w:p w:rsidR="00277A0D" w:rsidRPr="00670296" w:rsidRDefault="00277A0D" w:rsidP="00670296">
      <w:pPr>
        <w:numPr>
          <w:ilvl w:val="0"/>
          <w:numId w:val="10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правило произведения при решении комбинаторных задач;</w:t>
      </w:r>
    </w:p>
    <w:p w:rsidR="00277A0D" w:rsidRPr="00670296" w:rsidRDefault="00277A0D" w:rsidP="00670296">
      <w:pPr>
        <w:numPr>
          <w:ilvl w:val="0"/>
          <w:numId w:val="10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277A0D" w:rsidRPr="00670296" w:rsidRDefault="00277A0D" w:rsidP="00670296">
      <w:pPr>
        <w:numPr>
          <w:ilvl w:val="0"/>
          <w:numId w:val="10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представлять информацию с помощью кругов Эйлера;</w:t>
      </w:r>
    </w:p>
    <w:p w:rsidR="00277A0D" w:rsidRPr="00670296" w:rsidRDefault="00277A0D" w:rsidP="00670296">
      <w:pPr>
        <w:numPr>
          <w:ilvl w:val="0"/>
          <w:numId w:val="10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решать задачи на вычисление вероятности с подсчетом количества вариантов с помощью комбинаторики.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104"/>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извлекать, интерпретировать и преобразовывать информацию, представленную в таблицах, на диаграммах, графиках, отражающую свойства и характеристики реальных процессов и явлений;</w:t>
      </w:r>
    </w:p>
    <w:p w:rsidR="00277A0D" w:rsidRPr="00670296" w:rsidRDefault="00277A0D" w:rsidP="00670296">
      <w:pPr>
        <w:numPr>
          <w:ilvl w:val="0"/>
          <w:numId w:val="104"/>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277A0D" w:rsidRPr="00670296" w:rsidRDefault="00277A0D" w:rsidP="00670296">
      <w:pPr>
        <w:numPr>
          <w:ilvl w:val="0"/>
          <w:numId w:val="104"/>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оценивать вероятность реальных событий и явлений.</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Геометрические фигуры</w:t>
      </w:r>
    </w:p>
    <w:p w:rsidR="00277A0D" w:rsidRPr="00670296" w:rsidRDefault="00277A0D" w:rsidP="00670296">
      <w:pPr>
        <w:numPr>
          <w:ilvl w:val="0"/>
          <w:numId w:val="10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геометрических фигур;</w:t>
      </w:r>
    </w:p>
    <w:p w:rsidR="00277A0D" w:rsidRPr="00670296" w:rsidRDefault="00277A0D" w:rsidP="00670296">
      <w:pPr>
        <w:numPr>
          <w:ilvl w:val="0"/>
          <w:numId w:val="10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извлекать, интерпретировать и преобразовывать информацию о геометрических фигурах, представленную на чертежах;</w:t>
      </w:r>
    </w:p>
    <w:p w:rsidR="00277A0D" w:rsidRPr="00670296" w:rsidRDefault="00277A0D" w:rsidP="00670296">
      <w:pPr>
        <w:numPr>
          <w:ilvl w:val="0"/>
          <w:numId w:val="10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геометрические факты для решения задач, в том числе предполагающих несколько шагов решения;</w:t>
      </w:r>
    </w:p>
    <w:p w:rsidR="00277A0D" w:rsidRPr="00670296" w:rsidRDefault="00277A0D" w:rsidP="00670296">
      <w:pPr>
        <w:numPr>
          <w:ilvl w:val="0"/>
          <w:numId w:val="10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формулировать в простейших случаях свойства и признаки фигур;</w:t>
      </w:r>
    </w:p>
    <w:p w:rsidR="00277A0D" w:rsidRPr="00670296" w:rsidRDefault="00277A0D" w:rsidP="00670296">
      <w:pPr>
        <w:numPr>
          <w:ilvl w:val="0"/>
          <w:numId w:val="10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доказывать геометрические утверждения;</w:t>
      </w:r>
    </w:p>
    <w:p w:rsidR="00277A0D" w:rsidRPr="00670296" w:rsidRDefault="00277A0D" w:rsidP="00670296">
      <w:pPr>
        <w:numPr>
          <w:ilvl w:val="0"/>
          <w:numId w:val="10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владеть стандартной классификацией плоских фигур (треугольников и четырехугольников).</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10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свойства геометрических фигур для решения задач практического характера и задач из смежных дисциплин.</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Отношения</w:t>
      </w:r>
    </w:p>
    <w:p w:rsidR="00277A0D" w:rsidRPr="00670296" w:rsidRDefault="00277A0D" w:rsidP="00670296">
      <w:pPr>
        <w:numPr>
          <w:ilvl w:val="0"/>
          <w:numId w:val="10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277A0D" w:rsidRPr="00670296" w:rsidRDefault="00277A0D" w:rsidP="00670296">
      <w:pPr>
        <w:numPr>
          <w:ilvl w:val="0"/>
          <w:numId w:val="10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теорему Фалеса и теорему о пропорциональных отрезках при решении задач;</w:t>
      </w:r>
    </w:p>
    <w:p w:rsidR="00277A0D" w:rsidRPr="00670296" w:rsidRDefault="00277A0D" w:rsidP="00670296">
      <w:pPr>
        <w:numPr>
          <w:ilvl w:val="0"/>
          <w:numId w:val="10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характеризовать взаимное расположение прямой и окружности, двух окружностей.</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10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отношения для решения задач, возникающих в реальной жизни.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Измерения и вычисления</w:t>
      </w:r>
    </w:p>
    <w:p w:rsidR="00277A0D" w:rsidRPr="00670296" w:rsidRDefault="00277A0D" w:rsidP="00670296">
      <w:pPr>
        <w:numPr>
          <w:ilvl w:val="0"/>
          <w:numId w:val="10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представлениями о длине, площади, объеме как величинами;</w:t>
      </w:r>
    </w:p>
    <w:p w:rsidR="00277A0D" w:rsidRPr="00670296" w:rsidRDefault="00277A0D" w:rsidP="00670296">
      <w:pPr>
        <w:numPr>
          <w:ilvl w:val="0"/>
          <w:numId w:val="10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теорему Пифагора, формулы площади, объема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объема,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277A0D" w:rsidRPr="00670296" w:rsidRDefault="00277A0D" w:rsidP="00670296">
      <w:pPr>
        <w:numPr>
          <w:ilvl w:val="0"/>
          <w:numId w:val="10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проводить простые вычисления на объемных телах;</w:t>
      </w:r>
    </w:p>
    <w:p w:rsidR="00277A0D" w:rsidRPr="00670296" w:rsidRDefault="00277A0D" w:rsidP="00670296">
      <w:pPr>
        <w:numPr>
          <w:ilvl w:val="0"/>
          <w:numId w:val="109"/>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формулировать задачи на вычисление длин, площадей и объемов и решать их.</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11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проводить вычисления на местности;</w:t>
      </w:r>
    </w:p>
    <w:p w:rsidR="00277A0D" w:rsidRPr="00670296" w:rsidRDefault="00277A0D" w:rsidP="00670296">
      <w:pPr>
        <w:numPr>
          <w:ilvl w:val="0"/>
          <w:numId w:val="110"/>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формулы при вычислениях в смежных учебных предметах, в окружающей действительности.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Геометрические построения</w:t>
      </w:r>
    </w:p>
    <w:p w:rsidR="00277A0D" w:rsidRPr="00670296" w:rsidRDefault="00277A0D" w:rsidP="00670296">
      <w:pPr>
        <w:numPr>
          <w:ilvl w:val="0"/>
          <w:numId w:val="11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изображать геометрические фигуры по текстовому и символьному описанию;</w:t>
      </w:r>
    </w:p>
    <w:p w:rsidR="00277A0D" w:rsidRPr="00670296" w:rsidRDefault="00277A0D" w:rsidP="00670296">
      <w:pPr>
        <w:numPr>
          <w:ilvl w:val="0"/>
          <w:numId w:val="11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свободно оперировать чертежными инструментами в несложных случаях;</w:t>
      </w:r>
    </w:p>
    <w:p w:rsidR="00277A0D" w:rsidRPr="00670296" w:rsidRDefault="00277A0D" w:rsidP="00670296">
      <w:pPr>
        <w:numPr>
          <w:ilvl w:val="0"/>
          <w:numId w:val="11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277A0D" w:rsidRPr="00670296" w:rsidRDefault="00277A0D" w:rsidP="00670296">
      <w:pPr>
        <w:numPr>
          <w:ilvl w:val="0"/>
          <w:numId w:val="111"/>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изображать типовые плоские фигуры и объемные тела с помощью простейших компьютерных инструментов.</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11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выполнять простейшие построения на местности, необходимые в реальной жизни;</w:t>
      </w:r>
    </w:p>
    <w:p w:rsidR="00277A0D" w:rsidRPr="00670296" w:rsidRDefault="00277A0D" w:rsidP="00670296">
      <w:pPr>
        <w:numPr>
          <w:ilvl w:val="0"/>
          <w:numId w:val="112"/>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оценивать размеры реальных объектов окружающего мира.</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Преобразования</w:t>
      </w:r>
    </w:p>
    <w:p w:rsidR="00277A0D" w:rsidRPr="00670296" w:rsidRDefault="00277A0D" w:rsidP="00670296">
      <w:pPr>
        <w:numPr>
          <w:ilvl w:val="0"/>
          <w:numId w:val="11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понятием движения и преобразования подобия, владеть приемами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w:t>
      </w:r>
    </w:p>
    <w:p w:rsidR="00277A0D" w:rsidRPr="00670296" w:rsidRDefault="00277A0D" w:rsidP="00670296">
      <w:pPr>
        <w:numPr>
          <w:ilvl w:val="0"/>
          <w:numId w:val="11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строить фигуру, подобную данной, пользоваться свойствами подобия для обоснования свойств фигур;</w:t>
      </w:r>
    </w:p>
    <w:p w:rsidR="00277A0D" w:rsidRPr="00670296" w:rsidRDefault="00277A0D" w:rsidP="00670296">
      <w:pPr>
        <w:numPr>
          <w:ilvl w:val="0"/>
          <w:numId w:val="113"/>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свойства движений для проведения простейших обоснований свойств фигур.</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114"/>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свойства движений и применять подобие для построений и вычислений.</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Векторы и координаты на плоскости</w:t>
      </w:r>
    </w:p>
    <w:p w:rsidR="00277A0D" w:rsidRPr="00670296" w:rsidRDefault="00277A0D" w:rsidP="00670296">
      <w:pPr>
        <w:numPr>
          <w:ilvl w:val="0"/>
          <w:numId w:val="11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277A0D" w:rsidRPr="00670296" w:rsidRDefault="00277A0D" w:rsidP="00670296">
      <w:pPr>
        <w:numPr>
          <w:ilvl w:val="0"/>
          <w:numId w:val="11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w:t>
      </w:r>
      <w:r w:rsidRPr="00670296">
        <w:rPr>
          <w:rFonts w:ascii="Times New Roman" w:eastAsia="Times New Roman" w:hAnsi="Times New Roman" w:cs="Times New Roman"/>
          <w:sz w:val="24"/>
          <w:szCs w:val="24"/>
          <w:lang w:eastAsia="ru-RU"/>
        </w:rPr>
        <w:lastRenderedPageBreak/>
        <w:t>пользоваться формулой вычисления расстояния между точками по известным координатам, использовать уравнения фигур для решения задач;</w:t>
      </w:r>
    </w:p>
    <w:p w:rsidR="00277A0D" w:rsidRPr="00670296" w:rsidRDefault="00277A0D" w:rsidP="00670296">
      <w:pPr>
        <w:numPr>
          <w:ilvl w:val="0"/>
          <w:numId w:val="115"/>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векторы и координаты для решения геометрических задач на вычисление длин, углов.</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 повседневной жизни и при изучении других предметов:</w:t>
      </w:r>
    </w:p>
    <w:p w:rsidR="00277A0D" w:rsidRPr="00670296" w:rsidRDefault="00277A0D" w:rsidP="00670296">
      <w:pPr>
        <w:numPr>
          <w:ilvl w:val="0"/>
          <w:numId w:val="116"/>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понятия векторов и координат для решения задач по физике, географии и другим учебным предметам.</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История математики</w:t>
      </w:r>
    </w:p>
    <w:p w:rsidR="00277A0D" w:rsidRPr="00670296" w:rsidRDefault="00277A0D" w:rsidP="00670296">
      <w:pPr>
        <w:numPr>
          <w:ilvl w:val="0"/>
          <w:numId w:val="11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характеризовать вклад выдающихся математиков в развитие математики и иных научных областей;</w:t>
      </w:r>
    </w:p>
    <w:p w:rsidR="00277A0D" w:rsidRPr="00670296" w:rsidRDefault="00277A0D" w:rsidP="00670296">
      <w:pPr>
        <w:numPr>
          <w:ilvl w:val="0"/>
          <w:numId w:val="117"/>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понимать роль математики в развитии России.</w:t>
      </w:r>
    </w:p>
    <w:p w:rsidR="00277A0D" w:rsidRPr="00670296" w:rsidRDefault="00277A0D" w:rsidP="00670296">
      <w:pPr>
        <w:spacing w:after="225"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Методы математики</w:t>
      </w:r>
    </w:p>
    <w:p w:rsidR="00277A0D" w:rsidRPr="00670296" w:rsidRDefault="00277A0D" w:rsidP="00670296">
      <w:pPr>
        <w:numPr>
          <w:ilvl w:val="0"/>
          <w:numId w:val="11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используя изученные методы, проводить доказательство, выполнять опровержение;</w:t>
      </w:r>
    </w:p>
    <w:p w:rsidR="00277A0D" w:rsidRPr="00670296" w:rsidRDefault="00277A0D" w:rsidP="00670296">
      <w:pPr>
        <w:numPr>
          <w:ilvl w:val="0"/>
          <w:numId w:val="11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выбирать изученные методы и их комбинации для решения математических задач;</w:t>
      </w:r>
    </w:p>
    <w:p w:rsidR="00277A0D" w:rsidRPr="00670296" w:rsidRDefault="00277A0D" w:rsidP="00670296">
      <w:pPr>
        <w:numPr>
          <w:ilvl w:val="0"/>
          <w:numId w:val="11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использовать математические знания для описания закономерностей в окружающей действительности и произведениях искусства;</w:t>
      </w:r>
    </w:p>
    <w:p w:rsidR="00277A0D" w:rsidRPr="00670296" w:rsidRDefault="00277A0D" w:rsidP="00670296">
      <w:pPr>
        <w:numPr>
          <w:ilvl w:val="0"/>
          <w:numId w:val="118"/>
        </w:numPr>
        <w:spacing w:after="0" w:line="240" w:lineRule="auto"/>
        <w:ind w:left="270"/>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применять простейшие программные средства и электронно-коммуникационные системы при решении математических задач.</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p>
    <w:p w:rsidR="00277A0D" w:rsidRPr="00670296" w:rsidRDefault="00277A0D" w:rsidP="00670296">
      <w:pPr>
        <w:numPr>
          <w:ilvl w:val="1"/>
          <w:numId w:val="54"/>
        </w:numPr>
        <w:spacing w:after="0" w:line="240" w:lineRule="auto"/>
        <w:contextualSpacing/>
        <w:jc w:val="center"/>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Содержание учебного курса.</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5 класс</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 xml:space="preserve">1.      Натуральные числа и нуль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Ряд натуральных чисел. Десятичная запись, сравнение, сложение и вычитание натуральных чисел. Законы сложения. Умножение, законы умножения. Степень с натуральным показателем. Деление нацело, деление с остатком. Числовые выражения. Решение текстовых задач арифметическими методами.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Основные цели - систематизировать и обобщить сведения о натуральных числах, об их сравнении, сложении и вычитании, умножении и делении; добиться осознанного овладения приемами вычислений с применением законов сложения и умножения; развивать навыки вычислений е натуральными числами.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изучении данной темы вычисления выполняются сначала устно с опорой на законы сложения и умножения, на свойство вычитания, а потом столбиком. Большое внимание уделяется переместительному и сочетательному законам умножения и распределительному закону, их использованию для обоснования вычислений столбиком (на простых примерах), для рационализации вычислений. Тем самым закладывается основа осознанного овладения приемами вычислений. Вместе с тем достаточное внимание уделяется закреплению навыков вычисления столбиком, особенно в сложных случаях (нули в записи множителей или частного). Вводится понятие степени с натуральным показателем. При изучении числовых выражений закрепляются правила порядка действий.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С первых уроков начинается систематическая работа по развитию у учащихся умения решать текстовые задачи арифметическими способами. Решение задач требует понимания отношений «больше на ...», «меньше на ...», «больше в ...», «меньше в ...» и их связи с арифметическими действиями с натуральными числами, а также понимания стандартных ситуаций, в которых используются слова «всего», «осталось» и т. п. Типовые задачи на части, на нахождение двух чисел по их сумме и разности рассматриваются в отдельных пунктах. Работа с арифметическими способами решения задач, нацеленная на развитие мышления и речи учащихся, продолжится при изучении следующих тем. При наличии учебных часов рассматривается тема «Вычисления с помощью калькулятора». </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 xml:space="preserve">2.       Измерение величин.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Прямая, луч, отрезок. Измерение отрезков и метрические единицы длины. Представление натуральных чисел на координатном луче. Окружность и круг, сфера и шар. Углы, измерение углов. Треугольники и четырехугольники. Прямоугольный параллелепипед. Площадь прямоугольника, объем прямоугольного параллелепипеда. Единицы площади, объема, массы, времени. Решение текстовых задач арифметическими методами.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 xml:space="preserve">Основные цели - систематизировать знания учащихся о геометрических фигурах и единицах измерения величин; продолжить их ознакомление с геометрическими фигурами и с соответствующей терминологией.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изучении данной темы учащиеся измеряют отрезки, изображают натуральные числа на координатном луче. Это начальный этап освоения ими идеи числа как длины отрезка, точнее - как координаты точки на координатной прямой. Здесь же они вычисляют площадь прямоугольника и объем прямоугольного параллелепипеда, измерения которых - натуральные числа.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Здесь вводятся единицы измерения длины, площади и объема, устанавливаются соотношения между единицами длины, единицами площади, единицами объема, изучаются единицы массы и времени.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Введение градусной меры угла сопровождается заданиями на измерение углов и построение углов с заданной градусной мерой.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изучении данной темы решаются задачи на движение.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наличии учебных часов рассматривается тема «Многоугольники». </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 xml:space="preserve">3. Делимость натуральных чисел.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Свойства и признаки делимости. Простые и составные числа. Делители натурального числа. Наибольший общий делитель, наименьшее общее кратное.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Основные цели -завершить изучение натуральных чисел рассмотрением свойств и признаков делимости; сформировать у учащихся простейшие доказательные умения.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изучении данной темы значительное внимание уделяется формированию у учащихся простейших доказательных умений. Доказательства свойств и признаков делимости проводятся на характерных числовых примерах, но методы доказательства могут быть распространены на общий случай. При этом учащиеся получают первый опыт доказательства теоретических положений с ссылкой на другие теоретические положения.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Понятия наибольшего общего делителя и наименьшего общего кратного вводятся традиционно, но следует учесть, что в дальнейшем не всегда требуется сокращать дробь на наибольший общий делитель ее числителя и знаменателя или приводить дроби обязательно к наименьшему общему знаменателю.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наличии учебных часов рассматривается тема «Использование четности при решении задач». </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 xml:space="preserve">4.  Обыкновенные дроби.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Понятие дроби, равенство дробей (основное свойство дроби). Приведение дробей к общему знаменателю. Сравнение, сложение и вычитание дробей. Законы сложения. Умножение дробей, законы умножения. Деление дробей. Смешанные дроби и действия с ними. Представление дробей на координатном луче. Решение текстовых задач арифметическими методами.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Основная цель - сформировать у учащихся умения сравнивать, складывать, вычитать, умножать и делить обыкновенные и смешанные дроби, вычислять значения выражений, содержащих обыкновенные и смешанные дроби, решать задачи на сложение и вычитание, на умножение и деление дробей, задачи на дроби, на совместную работу арифметическими методами.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Формирование понятия «дроби» сопровождается обучением решению простейших задач на нахождение части числа и числа по его части, а также задач, готовящих учащихся к решению задач на совместную работу. При вычислениях с дробями допускается сокращение дроби на любой общий делитель ее числителя и знаменателя (не обязательно наибольший), а также приведение дробей к любому общему знаменателю (не обязательно наименьшему). Но в том и в другом случаях разъясняется, когда вычисления будут наиболее экономными.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изучении данной темы решаются задачи на сложение и вычитание дробей, основные задачи на дроби.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Операция умножения дробей вводится по определению, из которого получается правило умножения натурального числа на обыкновенную дробь. Особое внимание уделяется доказательствам законов сложения и умножения для дробей. Они проводятся на характерных числовых примерах с опорой на соответствующие законы для натуральных чисел, но методы доказательства могут быть распространены на общий случай.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 xml:space="preserve">Деление дробей вводится как операция, обратная умножению. Смешанная дробь рассматривается как другая запись обыкновенной неправильной дроби. Отдельно изучаются вычисления со смешанными дробями. На характерных числовых примерах показывается, что площадь прямоугольника и объем прямоугольного параллелепипеда, измерения которых выражены рациональными числами, вычисляются по тем же правилам, что и для натуральных чисел.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Работу с неотрицательными рациональными числами завершает их изображение на координатном луче.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Здесь решаются задачи на умножение и деление дробей, показывается, что рассмотренные ранее задачи на дроби можно решать с помощью умножения и деления на дробь. Задачи на совместную работу выделены в отдельный пункт.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наличии учебных часов рассматривается тема «Сложные задачи на движение по реке». </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 xml:space="preserve">5.Повторение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организации текущего и итогового повторения используются задания из раздела «Задания для повторения» и другие материалы.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6 класс.</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 xml:space="preserve">1.Повторение </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sz w:val="24"/>
          <w:szCs w:val="24"/>
          <w:lang w:eastAsia="ru-RU"/>
        </w:rPr>
        <w:t>При организации текущего и итогового повторения используются задания из раздела «Задания для повторения» и другие материалы</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sz w:val="24"/>
          <w:szCs w:val="24"/>
          <w:lang w:eastAsia="ru-RU"/>
        </w:rPr>
        <w:t>2</w:t>
      </w:r>
      <w:r w:rsidRPr="00670296">
        <w:rPr>
          <w:rFonts w:ascii="Times New Roman" w:eastAsia="Times New Roman" w:hAnsi="Times New Roman" w:cs="Times New Roman"/>
          <w:b/>
          <w:sz w:val="24"/>
          <w:szCs w:val="24"/>
          <w:lang w:eastAsia="ru-RU"/>
        </w:rPr>
        <w:t xml:space="preserve">.       Отношения, пропорции, проценты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Отношения, масштаб, пропорции, проценты. Круговые диаграммы. Решение текстовых задач арифметическими методами.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Основные цели - сформировать у учащихся понятия пропорции и процента; научить их решать задачи на деление числа в данном отношении, на прямую и обратную пропорциональность, на проценты.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В начале учебного года восстанавливаются навыки вычислений с натуральными числами и обыкновенными дробями. Повторение проводится на фоне включения в учебный процесс важных прикладных задач, связанных с пропорциями и процентами.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Задачи на проценты рассматриваются и решаются как задачи на дроби, показывается их решение с помощью пропорций. После изучения десятичных дробей появится еще один способ решения задач на проценты, связанный с умножением и делением на десятичную дробь.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В ознакомительном порядке рассматриваются темы: «Задачи на перебор всех возможных вариантов», «Вероятность события». </w:t>
      </w: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lang w:eastAsia="ru-RU"/>
        </w:rPr>
      </w:pPr>
      <w:r w:rsidRPr="00670296">
        <w:rPr>
          <w:rFonts w:ascii="Times New Roman" w:eastAsia="Times New Roman" w:hAnsi="Times New Roman" w:cs="Times New Roman"/>
          <w:b/>
          <w:i/>
          <w:sz w:val="24"/>
          <w:szCs w:val="24"/>
          <w:lang w:eastAsia="ru-RU"/>
        </w:rPr>
        <w:t xml:space="preserve">3.       Целые числа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Отрицательные целые числа. Сравнение целых чисел. Арифметические действия с целыми числами. Законы сложения и умножения. Раскрытие скобок, заключение в скобки и действия с суммами нескольких слагаемых. Представление целых чисел на координатной оси.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Основные цели - сформировать у учащихся представление об отрицательных числах; научить их четырем арифметическим действиям с целыми числами.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Введение отрицательных чисел и правил действий с ними первоначально происходит па множестве целых чисел. Это позволяет сконцентрировать внимание учащихся па определении знака результата и выборе действия с модулями, а сами вычисления с модулями целых чисел натуральными числами - к этому времени уже хорошо усвоены.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Доказательство законов сложения и умножения для целых чисел проводится на характерных числовых примерах с опорой на соответствующие законы для натуральных чисел. Изучение нового множества чисел завершается изображением целых чисел на координатной прямой.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наличии учебных часов рассматривается тема «Фигуры на последовательности, симметричные относительно точки». </w:t>
      </w: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lang w:eastAsia="ru-RU"/>
        </w:rPr>
      </w:pPr>
      <w:r w:rsidRPr="00670296">
        <w:rPr>
          <w:rFonts w:ascii="Times New Roman" w:eastAsia="Times New Roman" w:hAnsi="Times New Roman" w:cs="Times New Roman"/>
          <w:b/>
          <w:i/>
          <w:sz w:val="24"/>
          <w:szCs w:val="24"/>
          <w:lang w:eastAsia="ru-RU"/>
        </w:rPr>
        <w:t xml:space="preserve">4. Рациональные числа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lastRenderedPageBreak/>
        <w:t xml:space="preserve">Отрицательные дроби. Рациональные числа. Сравнение рациональных чисел. Арифметические действия с дробями произвольного знака. Законы сложения и умножения. Смешанные дроби произвольного знака. Изображение рациональных чисел на координатной оси. Уравнения и решение задач с помощью уравнений.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Основные цели - добиться осознанного владения арифметическими действиями над рациональными числами; научиться решению уравнений и применению уравнений для решения задач.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Основное внимание при изучении данной темы уделяется действиям с рациональными числами. Па втором этапе изучения отрицательных чисел соединяются сформированные ранее умения: определять знак результата и действовать с дробями. В то же время учащиеся должны понимать, что любое действие с рациональными числами можно свести к нескольким действиям с целыми числами. Доказательство законов сложения и умножения для рациональных чисел проводится на характерных числовых примерах с опорой на соответствующие законы для целых чисел.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Изучение рациональных чисел завершается их изображением на координатной прямой, введением уравнений. Учащиеся осваивают новый прием решения задач - с помощью уравнений.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наличии учебных часов рассматриваются темы: «Буквенные выражения», «Фигуры на плоскости, симметричные относительно прямой». При изучении первой темы надо научиться преобразованиям простейших буквенных выражений, что будет способствовать лучшему усвоению этой темы в 7 классе. Изучение второй темы будет способствовать развитию геометрического воображения школьников. </w:t>
      </w: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lang w:eastAsia="ru-RU"/>
        </w:rPr>
      </w:pPr>
      <w:r w:rsidRPr="00670296">
        <w:rPr>
          <w:rFonts w:ascii="Times New Roman" w:eastAsia="Times New Roman" w:hAnsi="Times New Roman" w:cs="Times New Roman"/>
          <w:b/>
          <w:i/>
          <w:sz w:val="24"/>
          <w:szCs w:val="24"/>
          <w:lang w:eastAsia="ru-RU"/>
        </w:rPr>
        <w:t xml:space="preserve">5. Десятичные дроби.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Положительные десятичные дроби. Сравнение и арифметические действия с положительными десятичными дробями. Десятичные дроби и проценты. Десятичные дроби любого знака. Приближение десятичных дробей, суммы, разности, произведения и частного двух чисел.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Основная цель - научиться действиям с десятичными дробями и приближенным вычислениям.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Материал, связанный с десятичными дробями, излагается с опорой на уже известные теоретические сведения -- сначала для положительных, потом для десятичных дробей любого знака. Десятичные дроби рассматриваются как новая форма записи уже изученных рациональных чисел. Важно обратить внимание учащихся на схожесть правил действий над десятичными дробями и над натуральными числами.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Здесь же показываются новые приемы решения основных задач на проценты, сводящиеся к умножению и делению на десятичную дробь, а также способы решения сложных задач на проценты.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изучении данной темы вводится понятие приближения десятичной дроби, разъясняются правила приближенных вычислений при сложении и вычитании, при умножении и делении. Появление приближенных вычислений в этом месте связано с тем, что при делении десятичных дробей не всегда получается конечная десятичная дробь, а также с тем, что на практике часто требуется меньше десятичных знаков, чем получается в результате вычислений. Учащиеся должны научиться в случае необходимости правильно округлять сами числа и результаты вычислений.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наличии учебных часов рассматриваются темы: «Вычисления с помощью калькулятора», «Процентные расчеты с помощью калькулятора» и «Фигуры в пространстве, симметричные относительно плоскости».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 xml:space="preserve">6. Обыкновенные и десятичные дроби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Периодические и непериодические десятичные дроби (действительные числа). Длина отрезка. Длина окружности. Площадь круга. Координатная ось. Декартова система координат на плоскости. Столбчатые диаграммы и графики.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Основные цели - познакомить учащихся с периодическими и непериодическими десятичными дробями (действительными числами); научить приближенным вычислениям с ними.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При изучении заключительной темы курса арифметики 5-6 классов устанавливается связь между обыкновенными и десятичными дробями. Показывается, что несократимые дроби, знаменатель которых не содержит простых делителей, кроме 2 и 5, и только они, записываются в виде конечных десятичных дробей, остальные в виде бесконечных </w:t>
      </w:r>
      <w:r w:rsidRPr="00670296">
        <w:rPr>
          <w:rFonts w:ascii="Times New Roman" w:eastAsia="Times New Roman" w:hAnsi="Times New Roman" w:cs="Times New Roman"/>
          <w:sz w:val="24"/>
          <w:szCs w:val="24"/>
          <w:lang w:eastAsia="ru-RU"/>
        </w:rPr>
        <w:lastRenderedPageBreak/>
        <w:t xml:space="preserve">периодических десятичных дробей. Делается вывод, что любое рациональное число можно записать в виде периодической десятичной дроби. Затем приводятся примеры бесконечных непериодических десятичных дробей, которые и называют иррациональными числами. Рациональные и иррациональные числа - это действительные числа.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Введение бесконечных десятичных дробей (не обязательно периодических) позволяет ввести понятие длины произвольного отрезка. Здесь показывается, что длина отрезка как раз и есть бесконечная десятичная дробь, что каждой точке координатной оси соответствует действительное число.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В качестве примера иррационального числа рассмотрено число п и показано, как с его помощью вычисляют длину окружности и площадь круга. Вводится декартова система координат па плоскости, столбчатые диаграммы и графики.  </w:t>
      </w:r>
    </w:p>
    <w:p w:rsidR="00277A0D" w:rsidRPr="00670296" w:rsidRDefault="00277A0D" w:rsidP="00670296">
      <w:pPr>
        <w:spacing w:after="0" w:line="240" w:lineRule="auto"/>
        <w:contextualSpacing/>
        <w:jc w:val="both"/>
        <w:rPr>
          <w:rFonts w:ascii="Times New Roman" w:eastAsia="Times New Roman" w:hAnsi="Times New Roman" w:cs="Times New Roman"/>
          <w:b/>
          <w:i/>
          <w:sz w:val="24"/>
          <w:szCs w:val="24"/>
          <w:lang w:eastAsia="ru-RU"/>
        </w:rPr>
      </w:pPr>
      <w:r w:rsidRPr="00670296">
        <w:rPr>
          <w:rFonts w:ascii="Times New Roman" w:eastAsia="Times New Roman" w:hAnsi="Times New Roman" w:cs="Times New Roman"/>
          <w:b/>
          <w:i/>
          <w:sz w:val="24"/>
          <w:szCs w:val="24"/>
          <w:lang w:eastAsia="ru-RU"/>
        </w:rPr>
        <w:t xml:space="preserve">7.Повторение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 xml:space="preserve">Алгебра 7-9 класс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Арифметика Рациональные числа</w:t>
      </w:r>
      <w:r w:rsidRPr="00670296">
        <w:rPr>
          <w:rFonts w:ascii="Times New Roman" w:eastAsia="Times New Roman" w:hAnsi="Times New Roman" w:cs="Times New Roman"/>
          <w:sz w:val="24"/>
          <w:szCs w:val="24"/>
          <w:lang w:eastAsia="ru-RU"/>
        </w:rPr>
        <w:t xml:space="preserve">. Расширение множества натуральных чисел до множества целых. Множества целых чисел до множества рациональных. Рациональное число как отношение m/n , где т — целое число, n — натуральное. Степень с целым показателем.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Действительные числа</w:t>
      </w:r>
      <w:r w:rsidRPr="00670296">
        <w:rPr>
          <w:rFonts w:ascii="Times New Roman" w:eastAsia="Times New Roman" w:hAnsi="Times New Roman" w:cs="Times New Roman"/>
          <w:sz w:val="24"/>
          <w:szCs w:val="24"/>
          <w:lang w:eastAsia="ru-RU"/>
        </w:rPr>
        <w:t xml:space="preserve">. Квадратный корень из числа. Корень третьей степени. Запись корней с помощью степени с дробным показателем. Понятие об иррациональном числе. Иррациональность числа и несоизмеримость стороны и диагонали квадрата. Десятичные приближения иррациональных чисел. Множество действительных чисел; представление действительных чисел бесконечными десятичными дробями. Сравнение действительных чисел. Координатная прямая. Изображение чисел точками координатной прямой. Числовые промежутки.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Измерения, приближения, оценки.</w:t>
      </w:r>
      <w:r w:rsidRPr="00670296">
        <w:rPr>
          <w:rFonts w:ascii="Times New Roman" w:eastAsia="Times New Roman" w:hAnsi="Times New Roman" w:cs="Times New Roman"/>
          <w:sz w:val="24"/>
          <w:szCs w:val="24"/>
          <w:lang w:eastAsia="ru-RU"/>
        </w:rPr>
        <w:t xml:space="preserve"> Размеры объектов окружающего мира (от элементарных частиц до Вселенной), длительность процессов в окружающем мире. Выделение множителя — степени десяти в записи числа. Приближённое значение величины, точность приближения. Прикидка и оценка результатов вычислений.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Алгебра Алгебраические выражения</w:t>
      </w:r>
      <w:r w:rsidRPr="00670296">
        <w:rPr>
          <w:rFonts w:ascii="Times New Roman" w:eastAsia="Times New Roman" w:hAnsi="Times New Roman" w:cs="Times New Roman"/>
          <w:sz w:val="24"/>
          <w:szCs w:val="24"/>
          <w:lang w:eastAsia="ru-RU"/>
        </w:rPr>
        <w:t xml:space="preserve">.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 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трёхчлена на множители. 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 Рациональные выражения и их преобразования. Доказательство тождеств. Квадратные корни. Свойства арифметических квадратных корней и их применение к преобразованию числовых выражений и вычислениям.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 xml:space="preserve">Уравнения. </w:t>
      </w:r>
      <w:r w:rsidRPr="00670296">
        <w:rPr>
          <w:rFonts w:ascii="Times New Roman" w:eastAsia="Times New Roman" w:hAnsi="Times New Roman" w:cs="Times New Roman"/>
          <w:sz w:val="24"/>
          <w:szCs w:val="24"/>
          <w:lang w:eastAsia="ru-RU"/>
        </w:rPr>
        <w:t xml:space="preserve">Уравнение с одной переменной. Корень уравнения. Свойства числовых равенств. Равносильность уравнений. 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решения уравнений третьей и четвёртой степеней. Решение дробно-рациональных уравнений. Уравнение с двумя переменными. Линейное уравнение с двумя переменными, примеры решения уравнений в целых числах. 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 Решение текстовых задач алгебраическим способом. </w:t>
      </w:r>
      <w:r w:rsidRPr="00670296">
        <w:rPr>
          <w:rFonts w:ascii="Times New Roman" w:eastAsia="Times New Roman" w:hAnsi="Times New Roman" w:cs="Times New Roman"/>
          <w:sz w:val="24"/>
          <w:szCs w:val="24"/>
          <w:lang w:eastAsia="ru-RU"/>
        </w:rPr>
        <w:lastRenderedPageBreak/>
        <w:t xml:space="preserve">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 Неравенства. Числовые неравенства и их свойства. 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Функции  Основные понятия.</w:t>
      </w:r>
      <w:r w:rsidRPr="00670296">
        <w:rPr>
          <w:rFonts w:ascii="Times New Roman" w:eastAsia="Times New Roman" w:hAnsi="Times New Roman" w:cs="Times New Roman"/>
          <w:sz w:val="24"/>
          <w:szCs w:val="24"/>
          <w:lang w:eastAsia="ru-RU"/>
        </w:rPr>
        <w:t xml:space="preserve"> Зависимости между величинами. Понятие функции. Область определения и множество значений функции. Способы задания функции. График функции. Свойства функций, их отображение на графике. Примеры графиков зависимостей, отражающих реальные процессы.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Числовые функции.</w:t>
      </w:r>
      <w:r w:rsidRPr="00670296">
        <w:rPr>
          <w:rFonts w:ascii="Times New Roman" w:eastAsia="Times New Roman" w:hAnsi="Times New Roman" w:cs="Times New Roman"/>
          <w:sz w:val="24"/>
          <w:szCs w:val="24"/>
          <w:lang w:eastAsia="ru-RU"/>
        </w:rPr>
        <w:t xml:space="preserve">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y = y , y = x 3 , у = | x |.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Числовые последовательности.</w:t>
      </w:r>
      <w:r w:rsidRPr="00670296">
        <w:rPr>
          <w:rFonts w:ascii="Times New Roman" w:eastAsia="Times New Roman" w:hAnsi="Times New Roman" w:cs="Times New Roman"/>
          <w:sz w:val="24"/>
          <w:szCs w:val="24"/>
          <w:lang w:eastAsia="ru-RU"/>
        </w:rPr>
        <w:t xml:space="preserve"> Понятие числовой последовательности. Задание последовательности рекуррентной формулой и формулой n-го члена. Арифметическая и геометрическая прогрессии. Формулы n-го члена арифметической и геометрической прогрессий, суммы первых n-х 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Вероятность и статистика Описательная статистика</w:t>
      </w:r>
      <w:r w:rsidRPr="00670296">
        <w:rPr>
          <w:rFonts w:ascii="Times New Roman" w:eastAsia="Times New Roman" w:hAnsi="Times New Roman" w:cs="Times New Roman"/>
          <w:sz w:val="24"/>
          <w:szCs w:val="24"/>
          <w:lang w:eastAsia="ru-RU"/>
        </w:rPr>
        <w:t xml:space="preserve">. 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Случайные события и вероятность</w:t>
      </w:r>
      <w:r w:rsidRPr="00670296">
        <w:rPr>
          <w:rFonts w:ascii="Times New Roman" w:eastAsia="Times New Roman" w:hAnsi="Times New Roman" w:cs="Times New Roman"/>
          <w:sz w:val="24"/>
          <w:szCs w:val="24"/>
          <w:lang w:eastAsia="ru-RU"/>
        </w:rPr>
        <w:t xml:space="preserve">. 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Независимые события. Умножение вероятностей. Достоверные и невозможные события. Равновозможность событий. Классическое определение вероятности.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Комбинаторика.</w:t>
      </w:r>
      <w:r w:rsidRPr="00670296">
        <w:rPr>
          <w:rFonts w:ascii="Times New Roman" w:eastAsia="Times New Roman" w:hAnsi="Times New Roman" w:cs="Times New Roman"/>
          <w:sz w:val="24"/>
          <w:szCs w:val="24"/>
          <w:lang w:eastAsia="ru-RU"/>
        </w:rPr>
        <w:t xml:space="preserve"> Решение комбинаторных задач перебором вариантов. Комбинаторное правило умножения. Перестановки и факториал.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Логика и множества Теоретико-множественные понятия</w:t>
      </w:r>
      <w:r w:rsidRPr="00670296">
        <w:rPr>
          <w:rFonts w:ascii="Times New Roman" w:eastAsia="Times New Roman" w:hAnsi="Times New Roman" w:cs="Times New Roman"/>
          <w:sz w:val="24"/>
          <w:szCs w:val="24"/>
          <w:lang w:eastAsia="ru-RU"/>
        </w:rPr>
        <w:t xml:space="preserve">.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xml:space="preserve">  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 разность множеств. Иллюстрация отношений между множествами с помощью диаграмм Эйлера — Венна. Элементы логики. Понятие о равносильности, следовании, употребление логических связок если ..., то ..., в том и только в том случае, логические связки и, или.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Математика в историческом развитии</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 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четырёх. Н. Тарталья, Дж. Кардано, Н. X. Абель, Э. Галуа.  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 Задача Леонардо Пизанского (Фибоначчи) о кроликах, числа Фибоначчи. Задача о шахматной доске. Истоки теории вероятностей: страховое дело, азартные игры. П. Ферма и Б. Паскаль. Я. Бернулли. А. Н. Колмогоров.</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Геометрия 7-9 класс</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i/>
          <w:sz w:val="24"/>
          <w:szCs w:val="24"/>
          <w:lang w:eastAsia="ru-RU"/>
        </w:rPr>
        <w:t xml:space="preserve">7 класс  </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i/>
          <w:sz w:val="24"/>
          <w:szCs w:val="24"/>
          <w:lang w:eastAsia="ru-RU"/>
        </w:rPr>
        <w:lastRenderedPageBreak/>
        <w:t>Основные понятия геометрии.</w:t>
      </w:r>
      <w:r w:rsidRPr="00670296">
        <w:rPr>
          <w:rFonts w:ascii="Times New Roman" w:eastAsia="Times New Roman" w:hAnsi="Times New Roman" w:cs="Times New Roman"/>
          <w:sz w:val="24"/>
          <w:szCs w:val="24"/>
          <w:lang w:eastAsia="ru-RU"/>
        </w:rPr>
        <w:t xml:space="preserve"> Точка, прямая, плоскость. Луч, отрезок, ломаная, многоугольник. Понятие о выпуклой геометрической фигуре. Угол, биссектриса угла. Смежные углы. Понятие о трёхгранном и многогранном углах.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Треугольники, многоугольники, многогранники.</w:t>
      </w:r>
      <w:r w:rsidRPr="00670296">
        <w:rPr>
          <w:rFonts w:ascii="Times New Roman" w:eastAsia="Times New Roman" w:hAnsi="Times New Roman" w:cs="Times New Roman"/>
          <w:sz w:val="24"/>
          <w:szCs w:val="24"/>
          <w:lang w:eastAsia="ru-RU"/>
        </w:rPr>
        <w:t xml:space="preserve"> Треугольники. Свойства их сторон и углов. Медиана и биссектриса треугольника. Многоугольники, углы многоугольников. Знакомство с многогранниками. Развёртки многогранников. Пирамиды.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Задачи на построение и равенство треугольников.</w:t>
      </w:r>
      <w:r w:rsidRPr="00670296">
        <w:rPr>
          <w:rFonts w:ascii="Times New Roman" w:eastAsia="Times New Roman" w:hAnsi="Times New Roman" w:cs="Times New Roman"/>
          <w:sz w:val="24"/>
          <w:szCs w:val="24"/>
          <w:lang w:eastAsia="ru-RU"/>
        </w:rPr>
        <w:t xml:space="preserve"> Окружность и её основные свойства. Основные чертёжные инструменты и решение задач на построение. Признаки равенства треугольников. Признаки равенства прямоугольных треугольников.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Изометрии и равенство фигур</w:t>
      </w:r>
      <w:r w:rsidRPr="00670296">
        <w:rPr>
          <w:rFonts w:ascii="Times New Roman" w:eastAsia="Times New Roman" w:hAnsi="Times New Roman" w:cs="Times New Roman"/>
          <w:sz w:val="24"/>
          <w:szCs w:val="24"/>
          <w:lang w:eastAsia="ru-RU"/>
        </w:rPr>
        <w:t xml:space="preserve">. Понятие о геометрическом преобразовании плоскости. Поворот. Центральная симметрия. Центрально-симметричные фигуры и их свойства. Понятие об изометрии. </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8 класс</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 xml:space="preserve">Пересекающиеся прямые. Перпендикулярные прямые. </w:t>
      </w:r>
      <w:r w:rsidRPr="00670296">
        <w:rPr>
          <w:rFonts w:ascii="Times New Roman" w:eastAsia="Times New Roman" w:hAnsi="Times New Roman" w:cs="Times New Roman"/>
          <w:sz w:val="24"/>
          <w:szCs w:val="24"/>
          <w:lang w:eastAsia="ru-RU"/>
        </w:rPr>
        <w:t xml:space="preserve">Понятие пересекающихся прямых. Вертикальные углы. Перпендикулярность прямых, построение перпендикулярных прямых. Высота треугольника. Осевая симметрия, её применение. Геометрические фигуры, симметричные относительно прямой. Геометрические места точек. Биссектриса угла как геометрическое место точек, равноудалённых от сторон угла. Серединный перпендикуляр к отрезку как геометрическое место точек, равноудалённых от концов отрезка. Перпендикуляр и наклонная. Касательная к окружности.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Параллельные прямые. Понятие параллельности прямых.</w:t>
      </w:r>
      <w:r w:rsidRPr="00670296">
        <w:rPr>
          <w:rFonts w:ascii="Times New Roman" w:eastAsia="Times New Roman" w:hAnsi="Times New Roman" w:cs="Times New Roman"/>
          <w:sz w:val="24"/>
          <w:szCs w:val="24"/>
          <w:lang w:eastAsia="ru-RU"/>
        </w:rPr>
        <w:t xml:space="preserve"> Параллельность прямых и центральная симметрия. Аксиома параллельности. Построение параллельных прямых. Признаки и свойства параллельных прямых. Сумма углов треугольника и выпуклого многоугольника.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Параллелограмм, ромб, трапеция</w:t>
      </w:r>
      <w:r w:rsidRPr="00670296">
        <w:rPr>
          <w:rFonts w:ascii="Times New Roman" w:eastAsia="Times New Roman" w:hAnsi="Times New Roman" w:cs="Times New Roman"/>
          <w:sz w:val="24"/>
          <w:szCs w:val="24"/>
          <w:lang w:eastAsia="ru-RU"/>
        </w:rPr>
        <w:t xml:space="preserve">. Параллелограмм. Центр симметрии параллелограмма. Свойства и признаки параллелограмма. Теорема Фалеса. Средняя линия треугольника. Ромб, прямоугольник, квадрат. Трапеция. Средняя линия трапеции. Равнобедренная трапеция.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Площади и объёмы</w:t>
      </w:r>
      <w:r w:rsidRPr="00670296">
        <w:rPr>
          <w:rFonts w:ascii="Times New Roman" w:eastAsia="Times New Roman" w:hAnsi="Times New Roman" w:cs="Times New Roman"/>
          <w:sz w:val="24"/>
          <w:szCs w:val="24"/>
          <w:lang w:eastAsia="ru-RU"/>
        </w:rPr>
        <w:t xml:space="preserve">. Знакомство с площадями фигур. Площадь прямоугольника. Площади поверхностей куба и прямоугольного параллелепипеда. Теорема Пифагора. Площадь треугольника, параллелограмма, трапеции. Знакомство с объёмами фигур.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Элементы логики, статистики, комбинаторики, теории вероятностей.</w:t>
      </w:r>
      <w:r w:rsidRPr="00670296">
        <w:rPr>
          <w:rFonts w:ascii="Times New Roman" w:eastAsia="Times New Roman" w:hAnsi="Times New Roman" w:cs="Times New Roman"/>
          <w:sz w:val="24"/>
          <w:szCs w:val="24"/>
          <w:lang w:eastAsia="ru-RU"/>
        </w:rPr>
        <w:t xml:space="preserve"> Определения, доказательства, аксиомы и теоремы; следствия из теорем. Понятие об аксиоматике и аксиоматическом построении геометрии. </w:t>
      </w: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p>
    <w:p w:rsidR="00277A0D" w:rsidRPr="00670296" w:rsidRDefault="00277A0D" w:rsidP="00670296">
      <w:pPr>
        <w:spacing w:after="0" w:line="240" w:lineRule="auto"/>
        <w:contextualSpacing/>
        <w:jc w:val="both"/>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 xml:space="preserve">   9 класс</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 xml:space="preserve">Параллельный перенос. </w:t>
      </w:r>
      <w:r w:rsidRPr="00670296">
        <w:rPr>
          <w:rFonts w:ascii="Times New Roman" w:eastAsia="Times New Roman" w:hAnsi="Times New Roman" w:cs="Times New Roman"/>
          <w:sz w:val="24"/>
          <w:szCs w:val="24"/>
          <w:lang w:eastAsia="ru-RU"/>
        </w:rPr>
        <w:t xml:space="preserve">Определение параллельного переноса. Свойства параллельного переноса. Понятие об орнаментах, бордюрах, паркетах.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Векторы. Понятие о векторах</w:t>
      </w:r>
      <w:r w:rsidRPr="00670296">
        <w:rPr>
          <w:rFonts w:ascii="Times New Roman" w:eastAsia="Times New Roman" w:hAnsi="Times New Roman" w:cs="Times New Roman"/>
          <w:sz w:val="24"/>
          <w:szCs w:val="24"/>
          <w:lang w:eastAsia="ru-RU"/>
        </w:rPr>
        <w:t xml:space="preserve">. Сумма и разность векторов, умножение вектора на число. Разложение вектора по двум неколлинеарным векторам. Координаты вектора. Скалярное произведение векторов. Векторный метод решения геометрических задач.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 xml:space="preserve">Подобие и гомотетия. </w:t>
      </w:r>
      <w:r w:rsidRPr="00670296">
        <w:rPr>
          <w:rFonts w:ascii="Times New Roman" w:eastAsia="Times New Roman" w:hAnsi="Times New Roman" w:cs="Times New Roman"/>
          <w:sz w:val="24"/>
          <w:szCs w:val="24"/>
          <w:lang w:eastAsia="ru-RU"/>
        </w:rPr>
        <w:t xml:space="preserve">Понятие о подобных треугольниках. Признаки подобия треугольников. Теорема о пропорциональных отрезках. Свойства подобных многоугольников. Отношение периметров и площадей подобных многоугольников. Понятие о гомотетии. Свойства гомотетии.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Элементы тригонометрии.</w:t>
      </w:r>
      <w:r w:rsidRPr="00670296">
        <w:rPr>
          <w:rFonts w:ascii="Times New Roman" w:eastAsia="Times New Roman" w:hAnsi="Times New Roman" w:cs="Times New Roman"/>
          <w:sz w:val="24"/>
          <w:szCs w:val="24"/>
          <w:lang w:eastAsia="ru-RU"/>
        </w:rPr>
        <w:t xml:space="preserve"> Тригонометрические функции острого угла, основные соотношения между ними. Решение прямоугольных треугольников. Тригонометрические функции углов от 0 до 180°.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Метрические соотношения в треугольнике</w:t>
      </w:r>
      <w:r w:rsidRPr="00670296">
        <w:rPr>
          <w:rFonts w:ascii="Times New Roman" w:eastAsia="Times New Roman" w:hAnsi="Times New Roman" w:cs="Times New Roman"/>
          <w:sz w:val="24"/>
          <w:szCs w:val="24"/>
          <w:lang w:eastAsia="ru-RU"/>
        </w:rPr>
        <w:t xml:space="preserve">. Теорема косинусов и теорема синусов. Решение треугольников. Выражение площади треугольника через длины двух сторон и синус угла между ними. Формула Герона.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t>Вписанные и описанные многоугольники.</w:t>
      </w:r>
      <w:r w:rsidRPr="00670296">
        <w:rPr>
          <w:rFonts w:ascii="Times New Roman" w:eastAsia="Times New Roman" w:hAnsi="Times New Roman" w:cs="Times New Roman"/>
          <w:sz w:val="24"/>
          <w:szCs w:val="24"/>
          <w:lang w:eastAsia="ru-RU"/>
        </w:rPr>
        <w:t xml:space="preserve"> Вписанная и описанная окружность для треугольника. Вписанные и описанные четырёхугольники, их свойства и признаки. </w:t>
      </w:r>
    </w:p>
    <w:p w:rsidR="00277A0D" w:rsidRPr="00670296" w:rsidRDefault="00277A0D" w:rsidP="00670296">
      <w:pPr>
        <w:spacing w:after="0" w:line="240" w:lineRule="auto"/>
        <w:contextualSpacing/>
        <w:jc w:val="both"/>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i/>
          <w:sz w:val="24"/>
          <w:szCs w:val="24"/>
          <w:lang w:eastAsia="ru-RU"/>
        </w:rPr>
        <w:lastRenderedPageBreak/>
        <w:t>Правильные многоугольники.</w:t>
      </w:r>
      <w:r w:rsidRPr="00670296">
        <w:rPr>
          <w:rFonts w:ascii="Times New Roman" w:eastAsia="Times New Roman" w:hAnsi="Times New Roman" w:cs="Times New Roman"/>
          <w:sz w:val="24"/>
          <w:szCs w:val="24"/>
          <w:lang w:eastAsia="ru-RU"/>
        </w:rPr>
        <w:t xml:space="preserve"> Правильные многоугольники, их свойства. Связь между стороной правильного многоугольника и радиусами вписанной и описанной окружностей. Длина окружности. Площадь правильного многоугольника. Площадь круга и его частей.</w:t>
      </w:r>
    </w:p>
    <w:p w:rsidR="00277A0D" w:rsidRPr="00670296" w:rsidRDefault="00277A0D" w:rsidP="00670296">
      <w:pPr>
        <w:numPr>
          <w:ilvl w:val="0"/>
          <w:numId w:val="51"/>
        </w:numPr>
        <w:spacing w:after="0" w:line="240" w:lineRule="auto"/>
        <w:contextualSpacing/>
        <w:jc w:val="both"/>
        <w:rPr>
          <w:rFonts w:ascii="Times New Roman" w:hAnsi="Times New Roman" w:cs="Times New Roman"/>
          <w:b/>
          <w:sz w:val="24"/>
          <w:szCs w:val="24"/>
        </w:rPr>
      </w:pPr>
      <w:r w:rsidRPr="00670296">
        <w:rPr>
          <w:rFonts w:ascii="Times New Roman" w:hAnsi="Times New Roman" w:cs="Times New Roman"/>
          <w:b/>
          <w:sz w:val="24"/>
          <w:szCs w:val="24"/>
        </w:rPr>
        <w:t>Место учебного предмета в Федеральном базисном учебном</w:t>
      </w:r>
    </w:p>
    <w:p w:rsidR="00277A0D" w:rsidRPr="00670296" w:rsidRDefault="00277A0D" w:rsidP="00670296">
      <w:pPr>
        <w:spacing w:after="0" w:line="240" w:lineRule="auto"/>
        <w:ind w:left="720"/>
        <w:contextualSpacing/>
        <w:jc w:val="both"/>
        <w:rPr>
          <w:rFonts w:ascii="Times New Roman" w:hAnsi="Times New Roman" w:cs="Times New Roman"/>
          <w:b/>
          <w:sz w:val="24"/>
          <w:szCs w:val="24"/>
        </w:rPr>
      </w:pPr>
      <w:r w:rsidRPr="00670296">
        <w:rPr>
          <w:rFonts w:ascii="Times New Roman" w:hAnsi="Times New Roman" w:cs="Times New Roman"/>
          <w:b/>
          <w:sz w:val="24"/>
          <w:szCs w:val="24"/>
        </w:rPr>
        <w:t>(образовательном) плане.</w:t>
      </w:r>
    </w:p>
    <w:p w:rsidR="00277A0D" w:rsidRPr="00670296" w:rsidRDefault="00277A0D" w:rsidP="00670296">
      <w:pPr>
        <w:spacing w:after="0" w:line="240" w:lineRule="auto"/>
        <w:contextualSpacing/>
        <w:jc w:val="both"/>
        <w:rPr>
          <w:rFonts w:ascii="Times New Roman" w:hAnsi="Times New Roman" w:cs="Times New Roman"/>
          <w:sz w:val="24"/>
          <w:szCs w:val="24"/>
        </w:rPr>
      </w:pPr>
    </w:p>
    <w:p w:rsidR="00277A0D" w:rsidRPr="00670296" w:rsidRDefault="00277A0D" w:rsidP="00670296">
      <w:pPr>
        <w:suppressAutoHyphens/>
        <w:spacing w:after="0" w:line="240" w:lineRule="auto"/>
        <w:ind w:left="720"/>
        <w:contextualSpacing/>
        <w:jc w:val="both"/>
        <w:rPr>
          <w:rFonts w:ascii="Times New Roman" w:hAnsi="Times New Roman" w:cs="Times New Roman"/>
          <w:sz w:val="24"/>
          <w:szCs w:val="24"/>
        </w:rPr>
      </w:pPr>
      <w:r w:rsidRPr="00670296">
        <w:rPr>
          <w:rFonts w:ascii="Times New Roman" w:hAnsi="Times New Roman" w:cs="Times New Roman"/>
          <w:sz w:val="24"/>
          <w:szCs w:val="24"/>
        </w:rPr>
        <w:t>Базисный учебный (образовательный) план на изучение математики в основной школе отводит 5 учебных часов в неделю в течение каждого года обучения, всего 850 уроков.  В 7-9 классах: алгебра – 3 часа, геометрия – 2 часа. Тогда получаем всего 850 часа.</w:t>
      </w:r>
    </w:p>
    <w:p w:rsidR="00277A0D" w:rsidRPr="00670296" w:rsidRDefault="00277A0D" w:rsidP="00670296">
      <w:pPr>
        <w:suppressAutoHyphens/>
        <w:spacing w:after="0" w:line="240" w:lineRule="auto"/>
        <w:ind w:left="720"/>
        <w:contextualSpacing/>
        <w:jc w:val="both"/>
        <w:rPr>
          <w:rFonts w:ascii="Times New Roman" w:hAnsi="Times New Roman" w:cs="Times New Roman"/>
          <w:sz w:val="24"/>
          <w:szCs w:val="24"/>
        </w:rPr>
      </w:pPr>
      <w:r w:rsidRPr="00670296">
        <w:rPr>
          <w:rFonts w:ascii="Times New Roman" w:hAnsi="Times New Roman" w:cs="Times New Roman"/>
          <w:sz w:val="24"/>
          <w:szCs w:val="24"/>
        </w:rPr>
        <w:t>Согласно Базисного учебного (образовательного) плана в 5—6 классах изучается предмет «Математика» (интегрированный предмет), в 7—9 классах - «Математика» (включающий разделы «Алгебра» и «Геометрия»)</w:t>
      </w:r>
    </w:p>
    <w:p w:rsidR="00277A0D" w:rsidRPr="00670296" w:rsidRDefault="00277A0D" w:rsidP="00670296">
      <w:pPr>
        <w:suppressAutoHyphens/>
        <w:spacing w:after="0" w:line="240" w:lineRule="auto"/>
        <w:ind w:left="720"/>
        <w:contextualSpacing/>
        <w:jc w:val="both"/>
        <w:rPr>
          <w:rFonts w:ascii="Times New Roman" w:hAnsi="Times New Roman" w:cs="Times New Roman"/>
          <w:sz w:val="24"/>
          <w:szCs w:val="24"/>
        </w:rPr>
      </w:pPr>
      <w:r w:rsidRPr="00670296">
        <w:rPr>
          <w:rFonts w:ascii="Times New Roman" w:hAnsi="Times New Roman" w:cs="Times New Roman"/>
          <w:sz w:val="24"/>
          <w:szCs w:val="24"/>
        </w:rPr>
        <w:t>Предмет «Математика» в 5—6 классах включает арифметический материал, элементы алгебры и геометрии, а также элементы вероятностно-статистической линии.</w:t>
      </w:r>
    </w:p>
    <w:p w:rsidR="00277A0D" w:rsidRPr="00670296" w:rsidRDefault="00277A0D" w:rsidP="00670296">
      <w:pPr>
        <w:suppressAutoHyphens/>
        <w:spacing w:after="0" w:line="240" w:lineRule="auto"/>
        <w:ind w:left="720"/>
        <w:contextualSpacing/>
        <w:jc w:val="both"/>
        <w:rPr>
          <w:rFonts w:ascii="Times New Roman" w:hAnsi="Times New Roman" w:cs="Times New Roman"/>
          <w:sz w:val="24"/>
          <w:szCs w:val="24"/>
        </w:rPr>
      </w:pPr>
      <w:r w:rsidRPr="00670296">
        <w:rPr>
          <w:rFonts w:ascii="Times New Roman" w:hAnsi="Times New Roman" w:cs="Times New Roman"/>
          <w:sz w:val="24"/>
          <w:szCs w:val="24"/>
        </w:rPr>
        <w:t>Предмет «Математика» в 7 – 9 классах включает в себя некоторые вопросы арифметики, развивающие числовую линию 5–6 классов, алгебраический материал, элементарные функции, элементы вероятностно-статистической линии, а также геометрический материал, традиционно изучаются, евклидова геометрия, элементы векторной алгебры, геометрические преобразования.</w:t>
      </w:r>
    </w:p>
    <w:p w:rsidR="00277A0D" w:rsidRPr="00670296" w:rsidRDefault="00277A0D" w:rsidP="00670296">
      <w:pPr>
        <w:suppressAutoHyphens/>
        <w:spacing w:after="0" w:line="240" w:lineRule="auto"/>
        <w:ind w:left="720"/>
        <w:contextualSpacing/>
        <w:jc w:val="both"/>
        <w:rPr>
          <w:rFonts w:ascii="Times New Roman" w:hAnsi="Times New Roman" w:cs="Times New Roman"/>
          <w:sz w:val="24"/>
          <w:szCs w:val="24"/>
        </w:rPr>
      </w:pPr>
      <w:r w:rsidRPr="00670296">
        <w:rPr>
          <w:rFonts w:ascii="Times New Roman" w:hAnsi="Times New Roman" w:cs="Times New Roman"/>
          <w:sz w:val="24"/>
          <w:szCs w:val="24"/>
        </w:rPr>
        <w:t>Раздел «Алгебра» включает некоторые вопросы арифметики, развивающие числовую линию 5—6 классов, собственно алгебраический материал, элементарные функции.</w:t>
      </w:r>
    </w:p>
    <w:p w:rsidR="00277A0D" w:rsidRPr="00670296" w:rsidRDefault="00277A0D" w:rsidP="00670296">
      <w:pPr>
        <w:suppressAutoHyphens/>
        <w:spacing w:after="0" w:line="240" w:lineRule="auto"/>
        <w:ind w:left="360"/>
        <w:contextualSpacing/>
        <w:jc w:val="both"/>
        <w:rPr>
          <w:rFonts w:ascii="Times New Roman" w:hAnsi="Times New Roman" w:cs="Times New Roman"/>
          <w:sz w:val="24"/>
          <w:szCs w:val="24"/>
        </w:rPr>
      </w:pPr>
      <w:r w:rsidRPr="00670296">
        <w:rPr>
          <w:rFonts w:ascii="Times New Roman" w:hAnsi="Times New Roman" w:cs="Times New Roman"/>
          <w:sz w:val="24"/>
          <w:szCs w:val="24"/>
        </w:rPr>
        <w:t>В рамках учебного раздела «Геометрия» традиционно изучаются, евклидова геометрия, элементы векторной алгебры, геометрические преобразования.</w:t>
      </w:r>
    </w:p>
    <w:p w:rsidR="00277A0D" w:rsidRPr="00670296" w:rsidRDefault="00277A0D" w:rsidP="00670296">
      <w:pPr>
        <w:suppressAutoHyphens/>
        <w:spacing w:after="0" w:line="240" w:lineRule="auto"/>
        <w:contextualSpacing/>
        <w:jc w:val="both"/>
        <w:rPr>
          <w:rFonts w:ascii="Times New Roman" w:hAnsi="Times New Roman" w:cs="Times New Roman"/>
          <w:b/>
          <w:sz w:val="24"/>
          <w:szCs w:val="24"/>
        </w:rPr>
      </w:pPr>
      <w:r w:rsidRPr="00670296">
        <w:rPr>
          <w:rFonts w:ascii="Times New Roman" w:hAnsi="Times New Roman" w:cs="Times New Roman"/>
          <w:b/>
          <w:sz w:val="24"/>
          <w:szCs w:val="24"/>
        </w:rPr>
        <w:t>Распределение учебного времени между этими предметами представлено в таблице.</w:t>
      </w:r>
    </w:p>
    <w:p w:rsidR="00277A0D" w:rsidRPr="00670296" w:rsidRDefault="00277A0D" w:rsidP="00670296">
      <w:pPr>
        <w:suppressAutoHyphens/>
        <w:spacing w:after="0" w:line="240" w:lineRule="auto"/>
        <w:contextualSpacing/>
        <w:jc w:val="both"/>
        <w:rPr>
          <w:rFonts w:ascii="Times New Roman" w:hAnsi="Times New Roman" w:cs="Times New Roman"/>
          <w:b/>
          <w:sz w:val="24"/>
          <w:szCs w:val="24"/>
        </w:rPr>
      </w:pP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2392"/>
        <w:gridCol w:w="2393"/>
        <w:gridCol w:w="2392"/>
        <w:gridCol w:w="2393"/>
      </w:tblGrid>
      <w:tr w:rsidR="00277A0D" w:rsidRPr="00670296" w:rsidTr="000F3729">
        <w:trPr>
          <w:cantSplit/>
          <w:jc w:val="center"/>
        </w:trPr>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Года обучения</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Кол-во часов в неделю</w:t>
            </w: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Кол-во учебных недель</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Всего часов за учебный год</w:t>
            </w:r>
          </w:p>
        </w:tc>
      </w:tr>
      <w:tr w:rsidR="00277A0D" w:rsidRPr="00670296" w:rsidTr="000F3729">
        <w:trPr>
          <w:cantSplit/>
          <w:jc w:val="center"/>
        </w:trPr>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5 класс</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xml:space="preserve">5 </w:t>
            </w: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34</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170</w:t>
            </w:r>
          </w:p>
        </w:tc>
      </w:tr>
      <w:tr w:rsidR="00277A0D" w:rsidRPr="00670296" w:rsidTr="000F3729">
        <w:trPr>
          <w:cantSplit/>
          <w:jc w:val="center"/>
        </w:trPr>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6 класс</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xml:space="preserve">5 </w:t>
            </w: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34</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170</w:t>
            </w:r>
          </w:p>
        </w:tc>
      </w:tr>
      <w:tr w:rsidR="00277A0D" w:rsidRPr="00670296" w:rsidTr="000F3729">
        <w:trPr>
          <w:cantSplit/>
          <w:jc w:val="center"/>
        </w:trPr>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7 класс</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5</w:t>
            </w: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34</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170</w:t>
            </w:r>
          </w:p>
        </w:tc>
      </w:tr>
      <w:tr w:rsidR="00277A0D" w:rsidRPr="00670296" w:rsidTr="000F3729">
        <w:trPr>
          <w:cantSplit/>
          <w:jc w:val="center"/>
        </w:trPr>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8 класс</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5</w:t>
            </w: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34</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170</w:t>
            </w:r>
          </w:p>
        </w:tc>
      </w:tr>
      <w:tr w:rsidR="00277A0D" w:rsidRPr="00670296" w:rsidTr="000F3729">
        <w:trPr>
          <w:cantSplit/>
          <w:jc w:val="center"/>
        </w:trPr>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9 класс</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 xml:space="preserve">5 </w:t>
            </w: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34</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170</w:t>
            </w:r>
          </w:p>
        </w:tc>
      </w:tr>
      <w:tr w:rsidR="00277A0D" w:rsidRPr="00670296" w:rsidTr="000F3729">
        <w:trPr>
          <w:cantSplit/>
          <w:jc w:val="center"/>
        </w:trPr>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77A0D" w:rsidRPr="00670296" w:rsidRDefault="00277A0D" w:rsidP="00670296">
            <w:pPr>
              <w:numPr>
                <w:ilvl w:val="0"/>
                <w:numId w:val="1"/>
              </w:numPr>
              <w:suppressAutoHyphens/>
              <w:spacing w:after="0" w:line="240" w:lineRule="auto"/>
              <w:contextualSpacing/>
              <w:jc w:val="both"/>
              <w:rPr>
                <w:rFonts w:ascii="Times New Roman" w:hAnsi="Times New Roman" w:cs="Times New Roman"/>
                <w:b/>
                <w:sz w:val="24"/>
                <w:szCs w:val="24"/>
              </w:rPr>
            </w:pPr>
            <w:r w:rsidRPr="00670296">
              <w:rPr>
                <w:rFonts w:ascii="Times New Roman" w:hAnsi="Times New Roman" w:cs="Times New Roman"/>
                <w:b/>
                <w:sz w:val="24"/>
                <w:szCs w:val="24"/>
              </w:rPr>
              <w:t>часа за курс</w:t>
            </w:r>
          </w:p>
        </w:tc>
      </w:tr>
    </w:tbl>
    <w:p w:rsidR="00277A0D" w:rsidRPr="00670296" w:rsidRDefault="00277A0D" w:rsidP="00670296">
      <w:pPr>
        <w:spacing w:after="0" w:line="240" w:lineRule="auto"/>
        <w:contextualSpacing/>
        <w:jc w:val="both"/>
        <w:rPr>
          <w:rFonts w:ascii="Times New Roman" w:hAnsi="Times New Roman" w:cs="Times New Roman"/>
          <w:sz w:val="24"/>
          <w:szCs w:val="24"/>
        </w:rPr>
      </w:pPr>
    </w:p>
    <w:p w:rsidR="00277A0D" w:rsidRPr="00670296" w:rsidRDefault="00277A0D" w:rsidP="00670296">
      <w:pPr>
        <w:spacing w:after="0" w:line="240" w:lineRule="auto"/>
        <w:contextualSpacing/>
        <w:jc w:val="both"/>
        <w:rPr>
          <w:rFonts w:ascii="Times New Roman" w:hAnsi="Times New Roman" w:cs="Times New Roman"/>
          <w:sz w:val="24"/>
          <w:szCs w:val="24"/>
        </w:rPr>
      </w:pPr>
    </w:p>
    <w:p w:rsidR="00277A0D" w:rsidRPr="00670296" w:rsidRDefault="00277A0D" w:rsidP="00670296">
      <w:pPr>
        <w:spacing w:after="0" w:line="240" w:lineRule="auto"/>
        <w:contextualSpacing/>
        <w:jc w:val="both"/>
        <w:rPr>
          <w:rFonts w:ascii="Times New Roman" w:hAnsi="Times New Roman" w:cs="Times New Roman"/>
          <w:sz w:val="24"/>
          <w:szCs w:val="24"/>
        </w:rPr>
      </w:pPr>
    </w:p>
    <w:p w:rsidR="00277A0D" w:rsidRPr="00670296" w:rsidRDefault="00277A0D" w:rsidP="00670296">
      <w:pPr>
        <w:spacing w:after="0" w:line="240" w:lineRule="auto"/>
        <w:contextualSpacing/>
        <w:jc w:val="both"/>
        <w:rPr>
          <w:rFonts w:ascii="Times New Roman" w:hAnsi="Times New Roman" w:cs="Times New Roman"/>
          <w:sz w:val="24"/>
          <w:szCs w:val="24"/>
        </w:rPr>
      </w:pPr>
    </w:p>
    <w:p w:rsidR="00277A0D" w:rsidRPr="00670296" w:rsidRDefault="00277A0D" w:rsidP="00670296">
      <w:pPr>
        <w:spacing w:after="0" w:line="240" w:lineRule="auto"/>
        <w:contextualSpacing/>
        <w:jc w:val="both"/>
        <w:rPr>
          <w:rFonts w:ascii="Times New Roman" w:hAnsi="Times New Roman" w:cs="Times New Roman"/>
          <w:sz w:val="24"/>
          <w:szCs w:val="24"/>
        </w:rPr>
      </w:pPr>
    </w:p>
    <w:p w:rsidR="00277A0D" w:rsidRPr="00670296" w:rsidRDefault="00277A0D" w:rsidP="00670296">
      <w:pPr>
        <w:spacing w:after="0" w:line="240" w:lineRule="auto"/>
        <w:contextualSpacing/>
        <w:jc w:val="both"/>
        <w:rPr>
          <w:rFonts w:ascii="Times New Roman" w:hAnsi="Times New Roman" w:cs="Times New Roman"/>
          <w:sz w:val="24"/>
          <w:szCs w:val="24"/>
        </w:rPr>
      </w:pP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0" w:type="dxa"/>
          <w:right w:w="0" w:type="dxa"/>
        </w:tblCellMar>
        <w:tblLook w:val="0000"/>
      </w:tblPr>
      <w:tblGrid>
        <w:gridCol w:w="1759"/>
        <w:gridCol w:w="2576"/>
        <w:gridCol w:w="2593"/>
      </w:tblGrid>
      <w:tr w:rsidR="00277A0D" w:rsidRPr="00670296" w:rsidTr="000F3729">
        <w:trPr>
          <w:cantSplit/>
          <w:trHeight w:val="826"/>
          <w:jc w:val="center"/>
        </w:trPr>
        <w:tc>
          <w:tcPr>
            <w:tcW w:w="1759" w:type="dxa"/>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Классы</w:t>
            </w:r>
          </w:p>
        </w:tc>
        <w:tc>
          <w:tcPr>
            <w:tcW w:w="2576" w:type="dxa"/>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Предметы математического цикла</w:t>
            </w:r>
          </w:p>
        </w:tc>
        <w:tc>
          <w:tcPr>
            <w:tcW w:w="2593" w:type="dxa"/>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Количество часов на ступени основного образования</w:t>
            </w:r>
          </w:p>
        </w:tc>
      </w:tr>
      <w:tr w:rsidR="00277A0D" w:rsidRPr="00670296" w:rsidTr="000F3729">
        <w:trPr>
          <w:cantSplit/>
          <w:trHeight w:val="408"/>
          <w:jc w:val="center"/>
        </w:trPr>
        <w:tc>
          <w:tcPr>
            <w:tcW w:w="1759" w:type="dxa"/>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5-6</w:t>
            </w:r>
          </w:p>
        </w:tc>
        <w:tc>
          <w:tcPr>
            <w:tcW w:w="2576" w:type="dxa"/>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Математика</w:t>
            </w:r>
          </w:p>
        </w:tc>
        <w:tc>
          <w:tcPr>
            <w:tcW w:w="2593" w:type="dxa"/>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340</w:t>
            </w:r>
          </w:p>
        </w:tc>
      </w:tr>
      <w:tr w:rsidR="00277A0D" w:rsidRPr="00670296" w:rsidTr="000F3729">
        <w:trPr>
          <w:cantSplit/>
          <w:trHeight w:val="418"/>
          <w:jc w:val="center"/>
        </w:trPr>
        <w:tc>
          <w:tcPr>
            <w:tcW w:w="1759" w:type="dxa"/>
            <w:vMerge w:val="restart"/>
            <w:tcBorders>
              <w:top w:val="single" w:sz="4" w:space="0" w:color="00000A"/>
              <w:left w:val="single" w:sz="4" w:space="0" w:color="00000A"/>
              <w:bottom w:val="nil"/>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7-9</w:t>
            </w:r>
          </w:p>
        </w:tc>
        <w:tc>
          <w:tcPr>
            <w:tcW w:w="2576" w:type="dxa"/>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Алгебра</w:t>
            </w:r>
          </w:p>
        </w:tc>
        <w:tc>
          <w:tcPr>
            <w:tcW w:w="2593" w:type="dxa"/>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306</w:t>
            </w:r>
          </w:p>
        </w:tc>
      </w:tr>
      <w:tr w:rsidR="00277A0D" w:rsidRPr="00670296" w:rsidTr="000F3729">
        <w:trPr>
          <w:cantSplit/>
          <w:trHeight w:val="80"/>
          <w:jc w:val="center"/>
        </w:trPr>
        <w:tc>
          <w:tcPr>
            <w:tcW w:w="1759" w:type="dxa"/>
            <w:vMerge/>
            <w:tcBorders>
              <w:top w:val="nil"/>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p>
        </w:tc>
        <w:tc>
          <w:tcPr>
            <w:tcW w:w="2576" w:type="dxa"/>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Геометрия</w:t>
            </w:r>
          </w:p>
        </w:tc>
        <w:tc>
          <w:tcPr>
            <w:tcW w:w="2593" w:type="dxa"/>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204</w:t>
            </w:r>
          </w:p>
        </w:tc>
      </w:tr>
      <w:tr w:rsidR="00277A0D" w:rsidRPr="00670296" w:rsidTr="000F3729">
        <w:trPr>
          <w:cantSplit/>
          <w:trHeight w:val="432"/>
          <w:jc w:val="center"/>
        </w:trPr>
        <w:tc>
          <w:tcPr>
            <w:tcW w:w="4335" w:type="dxa"/>
            <w:gridSpan w:val="2"/>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Всего</w:t>
            </w:r>
          </w:p>
        </w:tc>
        <w:tc>
          <w:tcPr>
            <w:tcW w:w="2593" w:type="dxa"/>
            <w:tcBorders>
              <w:top w:val="single" w:sz="4" w:space="0" w:color="00000A"/>
              <w:left w:val="single" w:sz="4" w:space="0" w:color="00000A"/>
              <w:bottom w:val="single" w:sz="4" w:space="0" w:color="00000A"/>
              <w:right w:val="single" w:sz="4" w:space="0" w:color="00000A"/>
            </w:tcBorders>
            <w:shd w:val="clear" w:color="auto" w:fill="FFFFFF"/>
            <w:tcMar>
              <w:left w:w="0" w:type="dxa"/>
            </w:tcMar>
          </w:tcPr>
          <w:p w:rsidR="00277A0D" w:rsidRPr="00670296" w:rsidRDefault="00277A0D" w:rsidP="00670296">
            <w:pPr>
              <w:spacing w:after="0" w:line="240" w:lineRule="auto"/>
              <w:contextualSpacing/>
              <w:jc w:val="both"/>
              <w:rPr>
                <w:rFonts w:ascii="Times New Roman" w:hAnsi="Times New Roman" w:cs="Times New Roman"/>
                <w:sz w:val="24"/>
                <w:szCs w:val="24"/>
              </w:rPr>
            </w:pPr>
            <w:r w:rsidRPr="00670296">
              <w:rPr>
                <w:rFonts w:ascii="Times New Roman" w:hAnsi="Times New Roman" w:cs="Times New Roman"/>
                <w:sz w:val="24"/>
                <w:szCs w:val="24"/>
              </w:rPr>
              <w:t>850</w:t>
            </w:r>
          </w:p>
        </w:tc>
      </w:tr>
    </w:tbl>
    <w:p w:rsidR="00277A0D" w:rsidRPr="00670296" w:rsidRDefault="00277A0D" w:rsidP="00670296">
      <w:pPr>
        <w:suppressAutoHyphens/>
        <w:spacing w:after="0" w:line="240" w:lineRule="auto"/>
        <w:ind w:left="720"/>
        <w:contextualSpacing/>
        <w:jc w:val="both"/>
        <w:rPr>
          <w:rFonts w:ascii="Times New Roman" w:hAnsi="Times New Roman" w:cs="Times New Roman"/>
          <w:sz w:val="24"/>
          <w:szCs w:val="24"/>
        </w:rPr>
      </w:pPr>
    </w:p>
    <w:p w:rsidR="00277A0D" w:rsidRPr="00670296" w:rsidRDefault="00277A0D" w:rsidP="00670296">
      <w:pPr>
        <w:suppressAutoHyphens/>
        <w:spacing w:after="0" w:line="240" w:lineRule="auto"/>
        <w:ind w:left="720"/>
        <w:contextualSpacing/>
        <w:jc w:val="both"/>
        <w:rPr>
          <w:rFonts w:ascii="Times New Roman" w:hAnsi="Times New Roman" w:cs="Times New Roman"/>
          <w:sz w:val="24"/>
          <w:szCs w:val="24"/>
        </w:rPr>
      </w:pPr>
      <w:r w:rsidRPr="00670296">
        <w:rPr>
          <w:rFonts w:ascii="Times New Roman" w:hAnsi="Times New Roman" w:cs="Times New Roman"/>
          <w:sz w:val="24"/>
          <w:szCs w:val="24"/>
        </w:rPr>
        <w:t xml:space="preserve">    В силу новизны для школы вероятностно-статистического материала и отсутствия методических традиций возможна вариативность при его структурировании. Начало изучения соответствующего материала может быть отнесено и к 5—6, и к 7—9 классам. Кроме того, его изложение возможно как в рамках курса алгебры, так и в виде отдельного модуля. Последний вариант может быть реализован только при условии </w:t>
      </w:r>
      <w:r w:rsidRPr="00670296">
        <w:rPr>
          <w:rFonts w:ascii="Times New Roman" w:hAnsi="Times New Roman" w:cs="Times New Roman"/>
          <w:i/>
          <w:sz w:val="24"/>
          <w:szCs w:val="24"/>
        </w:rPr>
        <w:lastRenderedPageBreak/>
        <w:t>увеличения числа часов</w:t>
      </w:r>
      <w:r w:rsidRPr="00670296">
        <w:rPr>
          <w:rFonts w:ascii="Times New Roman" w:hAnsi="Times New Roman" w:cs="Times New Roman"/>
          <w:sz w:val="24"/>
          <w:szCs w:val="24"/>
        </w:rPr>
        <w:t xml:space="preserve"> на математику по сравнению с инвари</w:t>
      </w:r>
      <w:r w:rsidRPr="00670296">
        <w:rPr>
          <w:rFonts w:ascii="Times New Roman" w:hAnsi="Times New Roman" w:cs="Times New Roman"/>
          <w:sz w:val="24"/>
          <w:szCs w:val="24"/>
        </w:rPr>
        <w:softHyphen/>
        <w:t>антной частью учебного (образовательного) плана</w:t>
      </w:r>
    </w:p>
    <w:p w:rsidR="00277A0D" w:rsidRPr="00670296" w:rsidRDefault="00277A0D" w:rsidP="00670296">
      <w:pPr>
        <w:spacing w:after="0" w:line="240" w:lineRule="auto"/>
        <w:contextualSpacing/>
        <w:jc w:val="center"/>
        <w:rPr>
          <w:rFonts w:ascii="Times New Roman" w:hAnsi="Times New Roman" w:cs="Times New Roman"/>
          <w:b/>
          <w:bCs/>
          <w:sz w:val="24"/>
          <w:szCs w:val="24"/>
        </w:rPr>
      </w:pPr>
      <w:r w:rsidRPr="00670296">
        <w:rPr>
          <w:rFonts w:ascii="Times New Roman" w:hAnsi="Times New Roman" w:cs="Times New Roman"/>
          <w:b/>
          <w:bCs/>
          <w:sz w:val="24"/>
          <w:szCs w:val="24"/>
        </w:rPr>
        <w:t>Тематическое планирование учебного материала.</w:t>
      </w:r>
    </w:p>
    <w:p w:rsidR="00277A0D" w:rsidRPr="00670296" w:rsidRDefault="00277A0D" w:rsidP="00670296">
      <w:pPr>
        <w:suppressAutoHyphens/>
        <w:spacing w:after="0" w:line="240" w:lineRule="auto"/>
        <w:ind w:left="720"/>
        <w:contextualSpacing/>
        <w:jc w:val="center"/>
        <w:rPr>
          <w:rFonts w:ascii="Times New Roman" w:hAnsi="Times New Roman" w:cs="Times New Roman"/>
          <w:sz w:val="24"/>
          <w:szCs w:val="24"/>
        </w:rPr>
      </w:pPr>
    </w:p>
    <w:p w:rsidR="00277A0D" w:rsidRPr="00670296" w:rsidRDefault="00277A0D" w:rsidP="00670296">
      <w:pPr>
        <w:spacing w:after="225" w:line="240" w:lineRule="auto"/>
        <w:contextualSpacing/>
        <w:jc w:val="both"/>
        <w:rPr>
          <w:rFonts w:ascii="Times New Roman" w:eastAsia="Times New Roman" w:hAnsi="Times New Roman" w:cs="Times New Roman"/>
          <w:b/>
          <w:color w:val="0070C0"/>
          <w:sz w:val="24"/>
          <w:szCs w:val="24"/>
          <w:lang w:eastAsia="ru-RU"/>
        </w:rPr>
      </w:pPr>
      <w:r w:rsidRPr="00670296">
        <w:rPr>
          <w:rFonts w:ascii="Times New Roman" w:eastAsia="Times New Roman" w:hAnsi="Times New Roman" w:cs="Times New Roman"/>
          <w:b/>
          <w:color w:val="0070C0"/>
          <w:sz w:val="24"/>
          <w:szCs w:val="24"/>
          <w:lang w:eastAsia="ru-RU"/>
        </w:rPr>
        <w:t>Тематическое планирование по алгебре для 5-9-го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w:t>
      </w:r>
    </w:p>
    <w:p w:rsidR="00277A0D" w:rsidRPr="00670296" w:rsidRDefault="00277A0D" w:rsidP="00670296">
      <w:pPr>
        <w:spacing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Формирование ценностного отношения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277A0D" w:rsidRPr="00670296" w:rsidRDefault="00277A0D" w:rsidP="00670296">
      <w:pPr>
        <w:spacing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Формирование ценностного отношения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rsidR="00277A0D" w:rsidRPr="00670296" w:rsidRDefault="00277A0D" w:rsidP="00670296">
      <w:pPr>
        <w:spacing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Формирование ценностного отношения к миру как главному принципу человеческого общежития, условию крепкой дружбы, налаживания отношений с коллегами в будущем и создания благоприятного микроклимата в своей собственной семье.</w:t>
      </w:r>
    </w:p>
    <w:p w:rsidR="00277A0D" w:rsidRPr="00670296" w:rsidRDefault="00277A0D" w:rsidP="00670296">
      <w:pPr>
        <w:spacing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Формирование ценностного отношения к знаниям как интеллектуальному ресурсу, обеспечивающему будущее человека, как результату кропотливого, но увлекательного учебного труда.</w:t>
      </w:r>
    </w:p>
    <w:p w:rsidR="00277A0D" w:rsidRPr="00670296" w:rsidRDefault="00277A0D" w:rsidP="00670296">
      <w:pPr>
        <w:spacing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Формирование ценностного отношения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277A0D" w:rsidRPr="00670296" w:rsidRDefault="00277A0D" w:rsidP="00670296">
      <w:pPr>
        <w:spacing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Формирование ценностного отношения к здоровью как залогу долгой и активной жизни человека, его хорошего настроения и оптимистичного взгляда на мир.</w:t>
      </w:r>
    </w:p>
    <w:p w:rsidR="00277A0D" w:rsidRPr="00670296" w:rsidRDefault="00277A0D" w:rsidP="00670296">
      <w:pPr>
        <w:spacing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Формирование ценностного отношения к окружающим людям как безусловной и абсолютной ценности, как равноправным социальным партнерам, с которыми необходимо выстраивать доброжелательные и взаимоподдерживающие отношения, дающие человеку радость общения и позволяющие избегать чувства одиночества.</w:t>
      </w:r>
    </w:p>
    <w:p w:rsidR="00277A0D" w:rsidRPr="00670296" w:rsidRDefault="00277A0D" w:rsidP="00670296">
      <w:pPr>
        <w:spacing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Формирование ценностного отношения к самим себе как хозяевам своей судьбы, самоопределяющимся и самореализующимся личностям, отвечающим за свое собственное будущее.</w:t>
      </w:r>
    </w:p>
    <w:p w:rsidR="00277A0D" w:rsidRPr="00670296" w:rsidRDefault="00277A0D" w:rsidP="00670296">
      <w:pPr>
        <w:suppressAutoHyphens/>
        <w:spacing w:after="0" w:line="240" w:lineRule="auto"/>
        <w:ind w:left="720"/>
        <w:contextualSpacing/>
        <w:jc w:val="both"/>
        <w:rPr>
          <w:rFonts w:ascii="Times New Roman" w:hAnsi="Times New Roman" w:cs="Times New Roman"/>
          <w:sz w:val="24"/>
          <w:szCs w:val="24"/>
        </w:rPr>
      </w:pPr>
    </w:p>
    <w:p w:rsidR="00277A0D" w:rsidRPr="00670296" w:rsidRDefault="00277A0D" w:rsidP="00670296">
      <w:pPr>
        <w:spacing w:after="0" w:line="240" w:lineRule="auto"/>
        <w:contextualSpacing/>
        <w:jc w:val="both"/>
        <w:rPr>
          <w:rFonts w:ascii="Times New Roman" w:hAnsi="Times New Roman" w:cs="Times New Roman"/>
          <w:sz w:val="24"/>
          <w:szCs w:val="24"/>
        </w:rPr>
      </w:pPr>
    </w:p>
    <w:p w:rsidR="00277A0D" w:rsidRPr="00670296" w:rsidRDefault="00277A0D" w:rsidP="00670296">
      <w:pPr>
        <w:spacing w:after="0" w:line="240" w:lineRule="auto"/>
        <w:contextualSpacing/>
        <w:jc w:val="both"/>
        <w:rPr>
          <w:rFonts w:ascii="Times New Roman" w:hAnsi="Times New Roman" w:cs="Times New Roman"/>
          <w:b/>
          <w:bCs/>
          <w:sz w:val="24"/>
          <w:szCs w:val="24"/>
        </w:rPr>
      </w:pPr>
      <w:r w:rsidRPr="00670296">
        <w:rPr>
          <w:rFonts w:ascii="Times New Roman" w:hAnsi="Times New Roman" w:cs="Times New Roman"/>
          <w:b/>
          <w:bCs/>
          <w:sz w:val="24"/>
          <w:szCs w:val="24"/>
        </w:rPr>
        <w:t xml:space="preserve">      Тематическое планирование учебного материала по математике в 5 классе.</w:t>
      </w:r>
    </w:p>
    <w:p w:rsidR="00277A0D" w:rsidRPr="00670296" w:rsidRDefault="00277A0D" w:rsidP="00670296">
      <w:pPr>
        <w:spacing w:after="200" w:line="240" w:lineRule="auto"/>
        <w:contextualSpacing/>
        <w:jc w:val="center"/>
        <w:rPr>
          <w:rFonts w:ascii="Times New Roman" w:hAnsi="Times New Roman" w:cs="Times New Roman"/>
          <w:b/>
          <w:sz w:val="24"/>
          <w:szCs w:val="24"/>
        </w:rPr>
      </w:pPr>
      <w:r w:rsidRPr="00670296">
        <w:rPr>
          <w:rFonts w:ascii="Times New Roman" w:hAnsi="Times New Roman" w:cs="Times New Roman"/>
          <w:b/>
          <w:sz w:val="24"/>
          <w:szCs w:val="24"/>
        </w:rPr>
        <w:sym w:font="Symbol" w:char="F049"/>
      </w:r>
      <w:r w:rsidRPr="00670296">
        <w:rPr>
          <w:rFonts w:ascii="Times New Roman" w:hAnsi="Times New Roman" w:cs="Times New Roman"/>
          <w:b/>
          <w:sz w:val="24"/>
          <w:szCs w:val="24"/>
        </w:rPr>
        <w:sym w:font="Symbol" w:char="F049"/>
      </w:r>
      <w:r w:rsidRPr="00670296">
        <w:rPr>
          <w:rFonts w:ascii="Times New Roman" w:hAnsi="Times New Roman" w:cs="Times New Roman"/>
          <w:b/>
          <w:sz w:val="24"/>
          <w:szCs w:val="24"/>
        </w:rPr>
        <w:sym w:font="Symbol" w:char="F049"/>
      </w:r>
      <w:r w:rsidRPr="00670296">
        <w:rPr>
          <w:rFonts w:ascii="Times New Roman" w:hAnsi="Times New Roman" w:cs="Times New Roman"/>
          <w:b/>
          <w:sz w:val="24"/>
          <w:szCs w:val="24"/>
        </w:rPr>
        <w:t>. ТЕМАТИЧЕСКОЕ   ПЛАНИРОВАНИЕ С УЧЕТОМ РАБОЧЕЙ ПРОГРАММЫ ВОСПИТАНИЯ</w:t>
      </w:r>
    </w:p>
    <w:p w:rsidR="00277A0D" w:rsidRPr="00670296" w:rsidRDefault="00277A0D" w:rsidP="00670296">
      <w:pPr>
        <w:spacing w:after="200" w:line="240" w:lineRule="auto"/>
        <w:ind w:firstLine="851"/>
        <w:contextualSpacing/>
        <w:rPr>
          <w:rFonts w:ascii="Times New Roman" w:hAnsi="Times New Roman" w:cs="Times New Roman"/>
          <w:sz w:val="24"/>
          <w:szCs w:val="24"/>
        </w:rPr>
      </w:pPr>
      <w:r w:rsidRPr="00670296">
        <w:rPr>
          <w:rFonts w:ascii="Times New Roman" w:hAnsi="Times New Roman" w:cs="Times New Roman"/>
          <w:sz w:val="24"/>
          <w:szCs w:val="24"/>
        </w:rPr>
        <w:t xml:space="preserve">Реализация школьными педагогами воспитательного потенциала урока предполагает ориентацию на целевые приоритеты, связанные с возрастными особенностями их воспитанников, ведущую деятельность. </w:t>
      </w:r>
    </w:p>
    <w:p w:rsidR="00277A0D" w:rsidRPr="00670296" w:rsidRDefault="00277A0D" w:rsidP="00670296">
      <w:pPr>
        <w:spacing w:after="200" w:line="240" w:lineRule="auto"/>
        <w:contextualSpacing/>
        <w:jc w:val="center"/>
        <w:rPr>
          <w:rFonts w:ascii="Times New Roman" w:hAnsi="Times New Roman" w:cs="Times New Roman"/>
          <w:b/>
          <w:sz w:val="24"/>
          <w:szCs w:val="24"/>
        </w:rPr>
      </w:pPr>
    </w:p>
    <w:p w:rsidR="00934DC7" w:rsidRDefault="00934DC7" w:rsidP="00934DC7">
      <w:pPr>
        <w:spacing w:after="200" w:line="240" w:lineRule="auto"/>
        <w:contextualSpacing/>
        <w:jc w:val="center"/>
        <w:rPr>
          <w:rFonts w:ascii="Times New Roman" w:hAnsi="Times New Roman" w:cs="Times New Roman"/>
          <w:b/>
          <w:sz w:val="24"/>
          <w:szCs w:val="24"/>
        </w:rPr>
      </w:pPr>
    </w:p>
    <w:p w:rsidR="00934DC7" w:rsidRPr="00E47FEB" w:rsidRDefault="00934DC7" w:rsidP="00934DC7">
      <w:pPr>
        <w:spacing w:after="200" w:line="240" w:lineRule="auto"/>
        <w:contextualSpacing/>
        <w:jc w:val="center"/>
        <w:rPr>
          <w:rFonts w:ascii="Times New Roman" w:hAnsi="Times New Roman" w:cs="Times New Roman"/>
          <w:b/>
          <w:color w:val="000000" w:themeColor="text1"/>
          <w:sz w:val="24"/>
          <w:szCs w:val="24"/>
        </w:rPr>
      </w:pPr>
    </w:p>
    <w:p w:rsidR="00934DC7" w:rsidRPr="00E47FEB" w:rsidRDefault="00934DC7" w:rsidP="00934DC7">
      <w:pPr>
        <w:spacing w:after="200" w:line="240" w:lineRule="auto"/>
        <w:contextualSpacing/>
        <w:jc w:val="center"/>
        <w:rPr>
          <w:rFonts w:ascii="Times New Roman" w:hAnsi="Times New Roman" w:cs="Times New Roman"/>
          <w:b/>
          <w:color w:val="000000" w:themeColor="text1"/>
          <w:sz w:val="24"/>
          <w:szCs w:val="24"/>
        </w:rPr>
      </w:pPr>
      <w:r w:rsidRPr="00E47FEB">
        <w:rPr>
          <w:rFonts w:ascii="Times New Roman" w:hAnsi="Times New Roman" w:cs="Times New Roman"/>
          <w:b/>
          <w:color w:val="000000" w:themeColor="text1"/>
          <w:sz w:val="24"/>
          <w:szCs w:val="24"/>
        </w:rPr>
        <w:t>5 класс</w:t>
      </w:r>
    </w:p>
    <w:tbl>
      <w:tblPr>
        <w:tblStyle w:val="32"/>
        <w:tblW w:w="5000" w:type="pct"/>
        <w:tblInd w:w="-5" w:type="dxa"/>
        <w:tblLayout w:type="fixed"/>
        <w:tblLook w:val="04A0"/>
      </w:tblPr>
      <w:tblGrid>
        <w:gridCol w:w="859"/>
        <w:gridCol w:w="2365"/>
        <w:gridCol w:w="4836"/>
        <w:gridCol w:w="820"/>
        <w:gridCol w:w="1115"/>
      </w:tblGrid>
      <w:tr w:rsidR="00934DC7" w:rsidRPr="00E47FEB" w:rsidTr="00A44CD1">
        <w:trPr>
          <w:trHeight w:val="710"/>
        </w:trPr>
        <w:tc>
          <w:tcPr>
            <w:tcW w:w="430" w:type="pct"/>
            <w:vAlign w:val="center"/>
          </w:tcPr>
          <w:p w:rsidR="00934DC7" w:rsidRPr="00E47FEB" w:rsidRDefault="00934DC7" w:rsidP="00A44CD1">
            <w:pPr>
              <w:contextualSpacing/>
              <w:rPr>
                <w:rFonts w:ascii="Times New Roman" w:hAnsi="Times New Roman" w:cs="Times New Roman"/>
                <w:b/>
                <w:color w:val="000000" w:themeColor="text1"/>
                <w:sz w:val="24"/>
                <w:szCs w:val="24"/>
              </w:rPr>
            </w:pPr>
            <w:r w:rsidRPr="00E47FEB">
              <w:rPr>
                <w:rFonts w:ascii="Times New Roman" w:hAnsi="Times New Roman" w:cs="Times New Roman"/>
                <w:b/>
                <w:color w:val="000000" w:themeColor="text1"/>
                <w:sz w:val="24"/>
                <w:szCs w:val="24"/>
              </w:rPr>
              <w:t>№ п/п</w:t>
            </w:r>
          </w:p>
        </w:tc>
        <w:tc>
          <w:tcPr>
            <w:tcW w:w="1183" w:type="pct"/>
            <w:vAlign w:val="center"/>
          </w:tcPr>
          <w:p w:rsidR="00934DC7" w:rsidRPr="00E47FEB" w:rsidRDefault="00934DC7" w:rsidP="00A44CD1">
            <w:pPr>
              <w:contextualSpacing/>
              <w:rPr>
                <w:rFonts w:ascii="Times New Roman" w:hAnsi="Times New Roman" w:cs="Times New Roman"/>
                <w:b/>
                <w:color w:val="000000" w:themeColor="text1"/>
                <w:sz w:val="24"/>
                <w:szCs w:val="24"/>
              </w:rPr>
            </w:pPr>
            <w:r w:rsidRPr="00E47FEB">
              <w:rPr>
                <w:rFonts w:ascii="Times New Roman" w:hAnsi="Times New Roman" w:cs="Times New Roman"/>
                <w:b/>
                <w:color w:val="000000" w:themeColor="text1"/>
                <w:sz w:val="24"/>
                <w:szCs w:val="24"/>
              </w:rPr>
              <w:t>Содержание учебного материала</w:t>
            </w:r>
          </w:p>
        </w:tc>
        <w:tc>
          <w:tcPr>
            <w:tcW w:w="2419" w:type="pct"/>
            <w:vAlign w:val="center"/>
          </w:tcPr>
          <w:p w:rsidR="00934DC7" w:rsidRPr="00E47FEB" w:rsidRDefault="00934DC7" w:rsidP="00A44CD1">
            <w:pPr>
              <w:contextualSpacing/>
              <w:rPr>
                <w:rFonts w:ascii="Times New Roman" w:hAnsi="Times New Roman" w:cs="Times New Roman"/>
                <w:b/>
                <w:color w:val="000000" w:themeColor="text1"/>
                <w:sz w:val="24"/>
                <w:szCs w:val="24"/>
              </w:rPr>
            </w:pPr>
            <w:r w:rsidRPr="00E47FEB">
              <w:rPr>
                <w:rFonts w:ascii="Times New Roman" w:hAnsi="Times New Roman" w:cs="Times New Roman"/>
                <w:b/>
                <w:color w:val="000000" w:themeColor="text1"/>
                <w:sz w:val="24"/>
                <w:szCs w:val="24"/>
              </w:rPr>
              <w:t>С учетом Рабочей  программы воспитания</w:t>
            </w:r>
          </w:p>
        </w:tc>
        <w:tc>
          <w:tcPr>
            <w:tcW w:w="410" w:type="pct"/>
            <w:vAlign w:val="center"/>
          </w:tcPr>
          <w:p w:rsidR="00934DC7" w:rsidRPr="00E47FEB" w:rsidRDefault="00934DC7" w:rsidP="00A44CD1">
            <w:pPr>
              <w:contextualSpacing/>
              <w:rPr>
                <w:rFonts w:ascii="Times New Roman" w:hAnsi="Times New Roman" w:cs="Times New Roman"/>
                <w:b/>
                <w:color w:val="000000" w:themeColor="text1"/>
                <w:sz w:val="24"/>
                <w:szCs w:val="24"/>
              </w:rPr>
            </w:pPr>
            <w:r w:rsidRPr="00E47FEB">
              <w:rPr>
                <w:rFonts w:ascii="Times New Roman" w:hAnsi="Times New Roman" w:cs="Times New Roman"/>
                <w:b/>
                <w:color w:val="000000" w:themeColor="text1"/>
                <w:sz w:val="24"/>
                <w:szCs w:val="24"/>
              </w:rPr>
              <w:t>Кол-во</w:t>
            </w:r>
          </w:p>
          <w:p w:rsidR="00934DC7" w:rsidRPr="00E47FEB" w:rsidRDefault="00934DC7" w:rsidP="00A44CD1">
            <w:pPr>
              <w:contextualSpacing/>
              <w:rPr>
                <w:rFonts w:ascii="Times New Roman" w:hAnsi="Times New Roman" w:cs="Times New Roman"/>
                <w:b/>
                <w:color w:val="000000" w:themeColor="text1"/>
                <w:sz w:val="24"/>
                <w:szCs w:val="24"/>
              </w:rPr>
            </w:pPr>
            <w:r w:rsidRPr="00E47FEB">
              <w:rPr>
                <w:rFonts w:ascii="Times New Roman" w:hAnsi="Times New Roman" w:cs="Times New Roman"/>
                <w:b/>
                <w:color w:val="000000" w:themeColor="text1"/>
                <w:sz w:val="24"/>
                <w:szCs w:val="24"/>
              </w:rPr>
              <w:t>часов</w:t>
            </w:r>
          </w:p>
        </w:tc>
        <w:tc>
          <w:tcPr>
            <w:tcW w:w="558" w:type="pct"/>
            <w:vAlign w:val="center"/>
          </w:tcPr>
          <w:p w:rsidR="00934DC7" w:rsidRPr="00E47FEB" w:rsidRDefault="00934DC7" w:rsidP="00A44CD1">
            <w:pPr>
              <w:contextualSpacing/>
              <w:rPr>
                <w:rFonts w:ascii="Times New Roman" w:hAnsi="Times New Roman" w:cs="Times New Roman"/>
                <w:b/>
                <w:color w:val="000000" w:themeColor="text1"/>
                <w:sz w:val="24"/>
                <w:szCs w:val="24"/>
              </w:rPr>
            </w:pPr>
            <w:r w:rsidRPr="00E47FEB">
              <w:rPr>
                <w:rFonts w:ascii="Times New Roman" w:hAnsi="Times New Roman" w:cs="Times New Roman"/>
                <w:b/>
                <w:color w:val="000000" w:themeColor="text1"/>
                <w:sz w:val="24"/>
                <w:szCs w:val="24"/>
              </w:rPr>
              <w:t>Контрольные работы/ тесты</w:t>
            </w:r>
          </w:p>
        </w:tc>
      </w:tr>
      <w:tr w:rsidR="00934DC7" w:rsidRPr="00E47FEB" w:rsidTr="00A44CD1">
        <w:trPr>
          <w:trHeight w:val="339"/>
        </w:trPr>
        <w:tc>
          <w:tcPr>
            <w:tcW w:w="430" w:type="pct"/>
            <w:vAlign w:val="center"/>
          </w:tcPr>
          <w:p w:rsidR="00934DC7" w:rsidRPr="00E47FEB" w:rsidRDefault="00934DC7" w:rsidP="00934DC7">
            <w:pPr>
              <w:numPr>
                <w:ilvl w:val="0"/>
                <w:numId w:val="122"/>
              </w:numPr>
              <w:contextualSpacing/>
              <w:rPr>
                <w:rFonts w:ascii="Times New Roman" w:hAnsi="Times New Roman" w:cs="Times New Roman"/>
                <w:color w:val="000000" w:themeColor="text1"/>
                <w:sz w:val="24"/>
                <w:szCs w:val="24"/>
              </w:rPr>
            </w:pPr>
          </w:p>
        </w:tc>
        <w:tc>
          <w:tcPr>
            <w:tcW w:w="1183" w:type="pct"/>
          </w:tcPr>
          <w:p w:rsidR="00934DC7" w:rsidRPr="00E47FEB" w:rsidRDefault="00934DC7" w:rsidP="00A44CD1">
            <w:pPr>
              <w:autoSpaceDE w:val="0"/>
              <w:autoSpaceDN w:val="0"/>
              <w:spacing w:before="80" w:line="230" w:lineRule="auto"/>
              <w:ind w:left="72"/>
              <w:rPr>
                <w:color w:val="000000" w:themeColor="text1"/>
                <w:sz w:val="24"/>
                <w:szCs w:val="24"/>
              </w:rPr>
            </w:pPr>
            <w:r w:rsidRPr="00E47FEB">
              <w:rPr>
                <w:rFonts w:ascii="Times New Roman" w:eastAsia="Times New Roman" w:hAnsi="Times New Roman"/>
                <w:color w:val="000000" w:themeColor="text1"/>
                <w:w w:val="97"/>
                <w:sz w:val="24"/>
                <w:szCs w:val="24"/>
              </w:rPr>
              <w:t>Раздел 1. Натуральные числа. Действия с натуральными числами</w:t>
            </w:r>
          </w:p>
        </w:tc>
        <w:tc>
          <w:tcPr>
            <w:tcW w:w="2419" w:type="pct"/>
            <w:vAlign w:val="center"/>
          </w:tcPr>
          <w:p w:rsidR="00934DC7" w:rsidRPr="00E47FEB" w:rsidRDefault="00934DC7" w:rsidP="00A44CD1">
            <w:pPr>
              <w:contextualSpacing/>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Сотрудничество, открытость, взаимоуважение,</w:t>
            </w:r>
          </w:p>
          <w:p w:rsidR="00934DC7" w:rsidRPr="00E47FEB" w:rsidRDefault="00934DC7" w:rsidP="00A44CD1">
            <w:pPr>
              <w:contextualSpacing/>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Уметь выслушивать мнение других через парную и групповую работу.</w:t>
            </w:r>
          </w:p>
        </w:tc>
        <w:tc>
          <w:tcPr>
            <w:tcW w:w="410"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43</w:t>
            </w:r>
          </w:p>
        </w:tc>
        <w:tc>
          <w:tcPr>
            <w:tcW w:w="558"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3</w:t>
            </w:r>
          </w:p>
        </w:tc>
      </w:tr>
      <w:tr w:rsidR="00934DC7" w:rsidRPr="00E47FEB" w:rsidTr="00A44CD1">
        <w:tc>
          <w:tcPr>
            <w:tcW w:w="430" w:type="pct"/>
            <w:vAlign w:val="center"/>
          </w:tcPr>
          <w:p w:rsidR="00934DC7" w:rsidRPr="00E47FEB" w:rsidRDefault="00934DC7" w:rsidP="00934DC7">
            <w:pPr>
              <w:numPr>
                <w:ilvl w:val="0"/>
                <w:numId w:val="122"/>
              </w:numPr>
              <w:contextualSpacing/>
              <w:rPr>
                <w:rFonts w:ascii="Times New Roman" w:hAnsi="Times New Roman" w:cs="Times New Roman"/>
                <w:color w:val="000000" w:themeColor="text1"/>
                <w:sz w:val="24"/>
                <w:szCs w:val="24"/>
              </w:rPr>
            </w:pPr>
          </w:p>
        </w:tc>
        <w:tc>
          <w:tcPr>
            <w:tcW w:w="1183" w:type="pct"/>
            <w:vAlign w:val="center"/>
          </w:tcPr>
          <w:p w:rsidR="00934DC7" w:rsidRPr="00E47FEB" w:rsidRDefault="00934DC7" w:rsidP="00A44CD1">
            <w:pPr>
              <w:contextualSpacing/>
              <w:rPr>
                <w:rFonts w:ascii="Times New Roman" w:hAnsi="Times New Roman" w:cs="Times New Roman"/>
                <w:color w:val="000000" w:themeColor="text1"/>
                <w:sz w:val="24"/>
                <w:szCs w:val="24"/>
              </w:rPr>
            </w:pPr>
            <w:r w:rsidRPr="00E47FEB">
              <w:rPr>
                <w:rFonts w:ascii="Times New Roman" w:eastAsia="Times New Roman" w:hAnsi="Times New Roman"/>
                <w:color w:val="000000" w:themeColor="text1"/>
                <w:w w:val="97"/>
                <w:sz w:val="24"/>
                <w:szCs w:val="24"/>
              </w:rPr>
              <w:t>Раздел 2. Наглядная геометрия. Линии на плоскости</w:t>
            </w:r>
          </w:p>
        </w:tc>
        <w:tc>
          <w:tcPr>
            <w:tcW w:w="2419" w:type="pct"/>
            <w:vAlign w:val="center"/>
          </w:tcPr>
          <w:p w:rsidR="00934DC7" w:rsidRPr="00E47FEB" w:rsidRDefault="00934DC7" w:rsidP="00A44CD1">
            <w:pPr>
              <w:contextualSpacing/>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Воспитывать интерес к предмету, чувство ответственности за работу</w:t>
            </w:r>
          </w:p>
        </w:tc>
        <w:tc>
          <w:tcPr>
            <w:tcW w:w="410"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12</w:t>
            </w:r>
          </w:p>
        </w:tc>
        <w:tc>
          <w:tcPr>
            <w:tcW w:w="558"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0</w:t>
            </w:r>
          </w:p>
        </w:tc>
      </w:tr>
      <w:tr w:rsidR="00934DC7" w:rsidRPr="00E47FEB" w:rsidTr="00A44CD1">
        <w:tc>
          <w:tcPr>
            <w:tcW w:w="430" w:type="pct"/>
            <w:vAlign w:val="center"/>
          </w:tcPr>
          <w:p w:rsidR="00934DC7" w:rsidRPr="00E47FEB" w:rsidRDefault="00934DC7" w:rsidP="00934DC7">
            <w:pPr>
              <w:numPr>
                <w:ilvl w:val="0"/>
                <w:numId w:val="122"/>
              </w:numPr>
              <w:contextualSpacing/>
              <w:rPr>
                <w:rFonts w:ascii="Times New Roman" w:hAnsi="Times New Roman" w:cs="Times New Roman"/>
                <w:color w:val="000000" w:themeColor="text1"/>
                <w:sz w:val="24"/>
                <w:szCs w:val="24"/>
              </w:rPr>
            </w:pPr>
          </w:p>
        </w:tc>
        <w:tc>
          <w:tcPr>
            <w:tcW w:w="1183" w:type="pct"/>
            <w:vAlign w:val="center"/>
          </w:tcPr>
          <w:p w:rsidR="00934DC7" w:rsidRPr="00E47FEB" w:rsidRDefault="00934DC7" w:rsidP="00A44CD1">
            <w:pPr>
              <w:contextualSpacing/>
              <w:rPr>
                <w:rFonts w:ascii="Times New Roman" w:hAnsi="Times New Roman" w:cs="Times New Roman"/>
                <w:color w:val="000000" w:themeColor="text1"/>
                <w:sz w:val="24"/>
                <w:szCs w:val="24"/>
              </w:rPr>
            </w:pPr>
            <w:r w:rsidRPr="00E47FEB">
              <w:rPr>
                <w:rFonts w:ascii="Times New Roman" w:eastAsia="Times New Roman" w:hAnsi="Times New Roman"/>
                <w:color w:val="000000" w:themeColor="text1"/>
                <w:w w:val="97"/>
                <w:sz w:val="24"/>
                <w:szCs w:val="24"/>
              </w:rPr>
              <w:t>Раздел 3. Обыкновенные дроби</w:t>
            </w:r>
          </w:p>
        </w:tc>
        <w:tc>
          <w:tcPr>
            <w:tcW w:w="2419" w:type="pct"/>
            <w:vAlign w:val="center"/>
          </w:tcPr>
          <w:p w:rsidR="00934DC7" w:rsidRPr="00E47FEB" w:rsidRDefault="00934DC7" w:rsidP="00A44CD1">
            <w:pPr>
              <w:contextualSpacing/>
              <w:rPr>
                <w:rFonts w:ascii="Times New Roman" w:hAnsi="Times New Roman" w:cs="Times New Roman"/>
                <w:color w:val="000000" w:themeColor="text1"/>
                <w:sz w:val="24"/>
                <w:szCs w:val="24"/>
              </w:rPr>
            </w:pPr>
            <w:r w:rsidRPr="00E47FEB">
              <w:rPr>
                <w:rFonts w:ascii="Times New Roman" w:eastAsia="Calibri" w:hAnsi="Times New Roman" w:cs="Times New Roman"/>
                <w:color w:val="000000" w:themeColor="text1"/>
                <w:sz w:val="24"/>
                <w:szCs w:val="24"/>
              </w:rPr>
              <w:t>Расширить кругозор, содействовать воспитанию интереса к математике, активности, мобильности, умению общаться, работать в паре, группе</w:t>
            </w:r>
            <w:r w:rsidRPr="00E47FEB">
              <w:rPr>
                <w:rFonts w:ascii="Times New Roman" w:hAnsi="Times New Roman" w:cs="Times New Roman"/>
                <w:color w:val="000000" w:themeColor="text1"/>
                <w:sz w:val="24"/>
                <w:szCs w:val="24"/>
              </w:rPr>
              <w:t>.</w:t>
            </w:r>
            <w:r w:rsidRPr="00E47FEB">
              <w:rPr>
                <w:rFonts w:ascii="Times New Roman" w:eastAsia="Calibri" w:hAnsi="Times New Roman" w:cs="Times New Roman"/>
                <w:color w:val="000000" w:themeColor="text1"/>
                <w:sz w:val="24"/>
                <w:szCs w:val="24"/>
              </w:rPr>
              <w:t> </w:t>
            </w:r>
          </w:p>
        </w:tc>
        <w:tc>
          <w:tcPr>
            <w:tcW w:w="410"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48</w:t>
            </w:r>
          </w:p>
        </w:tc>
        <w:tc>
          <w:tcPr>
            <w:tcW w:w="558"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1</w:t>
            </w:r>
          </w:p>
        </w:tc>
      </w:tr>
      <w:tr w:rsidR="00934DC7" w:rsidRPr="00E47FEB" w:rsidTr="00A44CD1">
        <w:tc>
          <w:tcPr>
            <w:tcW w:w="430" w:type="pct"/>
            <w:vAlign w:val="center"/>
          </w:tcPr>
          <w:p w:rsidR="00934DC7" w:rsidRPr="00E47FEB" w:rsidRDefault="00934DC7" w:rsidP="00934DC7">
            <w:pPr>
              <w:numPr>
                <w:ilvl w:val="0"/>
                <w:numId w:val="122"/>
              </w:numPr>
              <w:contextualSpacing/>
              <w:rPr>
                <w:rFonts w:ascii="Times New Roman" w:hAnsi="Times New Roman" w:cs="Times New Roman"/>
                <w:color w:val="000000" w:themeColor="text1"/>
                <w:sz w:val="24"/>
                <w:szCs w:val="24"/>
              </w:rPr>
            </w:pPr>
          </w:p>
        </w:tc>
        <w:tc>
          <w:tcPr>
            <w:tcW w:w="1183" w:type="pct"/>
            <w:vAlign w:val="center"/>
          </w:tcPr>
          <w:p w:rsidR="00934DC7" w:rsidRPr="00E47FEB" w:rsidRDefault="00934DC7" w:rsidP="00A44CD1">
            <w:pPr>
              <w:contextualSpacing/>
              <w:rPr>
                <w:rFonts w:ascii="Times New Roman" w:hAnsi="Times New Roman" w:cs="Times New Roman"/>
                <w:color w:val="000000" w:themeColor="text1"/>
                <w:sz w:val="24"/>
                <w:szCs w:val="24"/>
              </w:rPr>
            </w:pPr>
            <w:r w:rsidRPr="00E47FEB">
              <w:rPr>
                <w:rFonts w:ascii="Times New Roman" w:eastAsia="Times New Roman" w:hAnsi="Times New Roman"/>
                <w:color w:val="000000" w:themeColor="text1"/>
                <w:w w:val="97"/>
                <w:sz w:val="24"/>
                <w:szCs w:val="24"/>
              </w:rPr>
              <w:t>Раздел 4. Наглядная геометрия. Многоугольники</w:t>
            </w:r>
          </w:p>
        </w:tc>
        <w:tc>
          <w:tcPr>
            <w:tcW w:w="2419" w:type="pct"/>
            <w:vAlign w:val="center"/>
          </w:tcPr>
          <w:p w:rsidR="00934DC7" w:rsidRPr="00E47FEB" w:rsidRDefault="00934DC7" w:rsidP="00A44CD1">
            <w:pPr>
              <w:contextualSpacing/>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Умение слушать и вступать в диалог, участвовать в коллективном обсуждении проблем, строить в паре продуктивное взаимодействие, воспитывать ответственность и аккуратность;         осуществлять рефлексию своего отношения к содержанию темы.</w:t>
            </w:r>
          </w:p>
        </w:tc>
        <w:tc>
          <w:tcPr>
            <w:tcW w:w="410"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10</w:t>
            </w:r>
          </w:p>
        </w:tc>
        <w:tc>
          <w:tcPr>
            <w:tcW w:w="558"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1</w:t>
            </w:r>
          </w:p>
        </w:tc>
      </w:tr>
      <w:tr w:rsidR="00934DC7" w:rsidRPr="00E47FEB" w:rsidTr="00A44CD1">
        <w:trPr>
          <w:trHeight w:val="150"/>
        </w:trPr>
        <w:tc>
          <w:tcPr>
            <w:tcW w:w="430" w:type="pct"/>
            <w:vAlign w:val="center"/>
          </w:tcPr>
          <w:p w:rsidR="00934DC7" w:rsidRPr="00E47FEB" w:rsidRDefault="00934DC7" w:rsidP="00934DC7">
            <w:pPr>
              <w:numPr>
                <w:ilvl w:val="0"/>
                <w:numId w:val="122"/>
              </w:numPr>
              <w:contextualSpacing/>
              <w:rPr>
                <w:rFonts w:ascii="Times New Roman" w:hAnsi="Times New Roman" w:cs="Times New Roman"/>
                <w:color w:val="000000" w:themeColor="text1"/>
                <w:sz w:val="24"/>
                <w:szCs w:val="24"/>
              </w:rPr>
            </w:pPr>
          </w:p>
        </w:tc>
        <w:tc>
          <w:tcPr>
            <w:tcW w:w="1183" w:type="pct"/>
            <w:vAlign w:val="center"/>
          </w:tcPr>
          <w:p w:rsidR="00934DC7" w:rsidRPr="00E47FEB" w:rsidRDefault="00934DC7" w:rsidP="00A44CD1">
            <w:pPr>
              <w:contextualSpacing/>
              <w:rPr>
                <w:rFonts w:ascii="Times New Roman" w:hAnsi="Times New Roman" w:cs="Times New Roman"/>
                <w:color w:val="000000" w:themeColor="text1"/>
                <w:sz w:val="24"/>
                <w:szCs w:val="24"/>
              </w:rPr>
            </w:pPr>
            <w:r w:rsidRPr="00E47FEB">
              <w:rPr>
                <w:rFonts w:ascii="Times New Roman" w:eastAsia="Times New Roman" w:hAnsi="Times New Roman"/>
                <w:color w:val="000000" w:themeColor="text1"/>
                <w:w w:val="97"/>
                <w:sz w:val="24"/>
                <w:szCs w:val="24"/>
              </w:rPr>
              <w:t>Раздел 5.Десятичные дроби</w:t>
            </w:r>
          </w:p>
        </w:tc>
        <w:tc>
          <w:tcPr>
            <w:tcW w:w="2419" w:type="pct"/>
            <w:vAlign w:val="center"/>
          </w:tcPr>
          <w:p w:rsidR="00934DC7" w:rsidRPr="00E47FEB" w:rsidRDefault="00934DC7" w:rsidP="00A44CD1">
            <w:pPr>
              <w:contextualSpacing/>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Развитие математической культуры речи;</w:t>
            </w:r>
          </w:p>
          <w:p w:rsidR="00934DC7" w:rsidRPr="00E47FEB" w:rsidRDefault="00934DC7" w:rsidP="00A44CD1">
            <w:pPr>
              <w:contextualSpacing/>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Формирование эстетического наслаждения от выполненной работы; Формирование навыков само- и взаимоконтроля.</w:t>
            </w:r>
          </w:p>
        </w:tc>
        <w:tc>
          <w:tcPr>
            <w:tcW w:w="410"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38</w:t>
            </w:r>
          </w:p>
        </w:tc>
        <w:tc>
          <w:tcPr>
            <w:tcW w:w="558"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1</w:t>
            </w:r>
          </w:p>
        </w:tc>
      </w:tr>
      <w:tr w:rsidR="00934DC7" w:rsidRPr="00E47FEB" w:rsidTr="00A44CD1">
        <w:trPr>
          <w:trHeight w:val="150"/>
        </w:trPr>
        <w:tc>
          <w:tcPr>
            <w:tcW w:w="430" w:type="pct"/>
            <w:vAlign w:val="center"/>
          </w:tcPr>
          <w:p w:rsidR="00934DC7" w:rsidRPr="00E47FEB" w:rsidRDefault="00934DC7" w:rsidP="00934DC7">
            <w:pPr>
              <w:numPr>
                <w:ilvl w:val="0"/>
                <w:numId w:val="122"/>
              </w:numPr>
              <w:contextualSpacing/>
              <w:rPr>
                <w:rFonts w:ascii="Times New Roman" w:hAnsi="Times New Roman" w:cs="Times New Roman"/>
                <w:color w:val="000000" w:themeColor="text1"/>
                <w:sz w:val="24"/>
                <w:szCs w:val="24"/>
              </w:rPr>
            </w:pPr>
          </w:p>
        </w:tc>
        <w:tc>
          <w:tcPr>
            <w:tcW w:w="1183" w:type="pct"/>
            <w:vAlign w:val="center"/>
          </w:tcPr>
          <w:p w:rsidR="00934DC7" w:rsidRPr="00E47FEB" w:rsidRDefault="00934DC7" w:rsidP="00A44CD1">
            <w:pPr>
              <w:contextualSpacing/>
              <w:rPr>
                <w:rFonts w:ascii="Times New Roman" w:eastAsia="Times New Roman" w:hAnsi="Times New Roman"/>
                <w:bCs/>
                <w:color w:val="000000" w:themeColor="text1"/>
                <w:w w:val="97"/>
                <w:sz w:val="24"/>
                <w:szCs w:val="24"/>
              </w:rPr>
            </w:pPr>
            <w:r w:rsidRPr="00E47FEB">
              <w:rPr>
                <w:rFonts w:ascii="Times New Roman" w:eastAsia="Times New Roman" w:hAnsi="Times New Roman"/>
                <w:bCs/>
                <w:color w:val="000000" w:themeColor="text1"/>
                <w:w w:val="97"/>
                <w:sz w:val="24"/>
                <w:szCs w:val="24"/>
              </w:rPr>
              <w:t>Раздел 6. Наглядная геометрия. Тела и фигуры в пространстве</w:t>
            </w:r>
          </w:p>
        </w:tc>
        <w:tc>
          <w:tcPr>
            <w:tcW w:w="2419" w:type="pct"/>
            <w:vAlign w:val="center"/>
          </w:tcPr>
          <w:p w:rsidR="00934DC7" w:rsidRPr="00E47FEB" w:rsidRDefault="00934DC7" w:rsidP="00A44CD1">
            <w:pPr>
              <w:contextualSpacing/>
              <w:rPr>
                <w:rFonts w:ascii="Times New Roman" w:hAnsi="Times New Roman" w:cs="Times New Roman"/>
                <w:color w:val="000000" w:themeColor="text1"/>
                <w:sz w:val="24"/>
                <w:szCs w:val="24"/>
              </w:rPr>
            </w:pPr>
          </w:p>
        </w:tc>
        <w:tc>
          <w:tcPr>
            <w:tcW w:w="410"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9</w:t>
            </w:r>
          </w:p>
        </w:tc>
        <w:tc>
          <w:tcPr>
            <w:tcW w:w="558"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0</w:t>
            </w:r>
          </w:p>
        </w:tc>
      </w:tr>
      <w:tr w:rsidR="00934DC7" w:rsidRPr="00E47FEB" w:rsidTr="00A44CD1">
        <w:trPr>
          <w:trHeight w:val="150"/>
        </w:trPr>
        <w:tc>
          <w:tcPr>
            <w:tcW w:w="430" w:type="pct"/>
            <w:vAlign w:val="center"/>
          </w:tcPr>
          <w:p w:rsidR="00934DC7" w:rsidRPr="00E47FEB" w:rsidRDefault="00934DC7" w:rsidP="00934DC7">
            <w:pPr>
              <w:numPr>
                <w:ilvl w:val="0"/>
                <w:numId w:val="122"/>
              </w:numPr>
              <w:contextualSpacing/>
              <w:rPr>
                <w:rFonts w:ascii="Times New Roman" w:hAnsi="Times New Roman" w:cs="Times New Roman"/>
                <w:color w:val="000000" w:themeColor="text1"/>
                <w:sz w:val="24"/>
                <w:szCs w:val="24"/>
              </w:rPr>
            </w:pPr>
          </w:p>
        </w:tc>
        <w:tc>
          <w:tcPr>
            <w:tcW w:w="1183" w:type="pct"/>
            <w:vAlign w:val="center"/>
          </w:tcPr>
          <w:p w:rsidR="00934DC7" w:rsidRPr="00E47FEB" w:rsidRDefault="00934DC7" w:rsidP="00A44CD1">
            <w:pPr>
              <w:contextualSpacing/>
              <w:rPr>
                <w:rFonts w:ascii="Times New Roman" w:eastAsia="Times New Roman" w:hAnsi="Times New Roman"/>
                <w:color w:val="000000" w:themeColor="text1"/>
                <w:w w:val="97"/>
                <w:sz w:val="24"/>
                <w:szCs w:val="24"/>
              </w:rPr>
            </w:pPr>
            <w:r w:rsidRPr="00E47FEB">
              <w:rPr>
                <w:rFonts w:ascii="Times New Roman" w:eastAsia="Times New Roman" w:hAnsi="Times New Roman"/>
                <w:color w:val="000000" w:themeColor="text1"/>
                <w:w w:val="97"/>
                <w:sz w:val="24"/>
                <w:szCs w:val="24"/>
              </w:rPr>
              <w:t>Раздел 7. Повторение и обобщение</w:t>
            </w:r>
          </w:p>
        </w:tc>
        <w:tc>
          <w:tcPr>
            <w:tcW w:w="2419" w:type="pct"/>
            <w:vAlign w:val="center"/>
          </w:tcPr>
          <w:p w:rsidR="00934DC7" w:rsidRPr="00E47FEB" w:rsidRDefault="00934DC7" w:rsidP="00A44CD1">
            <w:pPr>
              <w:contextualSpacing/>
              <w:rPr>
                <w:rFonts w:ascii="Times New Roman" w:hAnsi="Times New Roman" w:cs="Times New Roman"/>
                <w:color w:val="000000" w:themeColor="text1"/>
                <w:sz w:val="24"/>
                <w:szCs w:val="24"/>
              </w:rPr>
            </w:pPr>
          </w:p>
        </w:tc>
        <w:tc>
          <w:tcPr>
            <w:tcW w:w="410"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10</w:t>
            </w:r>
          </w:p>
        </w:tc>
        <w:tc>
          <w:tcPr>
            <w:tcW w:w="558" w:type="pct"/>
            <w:vAlign w:val="center"/>
          </w:tcPr>
          <w:p w:rsidR="00934DC7" w:rsidRPr="00E47FEB" w:rsidRDefault="00934DC7" w:rsidP="00A44CD1">
            <w:pPr>
              <w:contextualSpacing/>
              <w:jc w:val="center"/>
              <w:rPr>
                <w:rFonts w:ascii="Times New Roman" w:hAnsi="Times New Roman" w:cs="Times New Roman"/>
                <w:color w:val="000000" w:themeColor="text1"/>
                <w:sz w:val="24"/>
                <w:szCs w:val="24"/>
              </w:rPr>
            </w:pPr>
            <w:r w:rsidRPr="00E47FEB">
              <w:rPr>
                <w:rFonts w:ascii="Times New Roman" w:hAnsi="Times New Roman" w:cs="Times New Roman"/>
                <w:color w:val="000000" w:themeColor="text1"/>
                <w:sz w:val="24"/>
                <w:szCs w:val="24"/>
              </w:rPr>
              <w:t>1</w:t>
            </w:r>
          </w:p>
        </w:tc>
      </w:tr>
      <w:tr w:rsidR="00934DC7" w:rsidRPr="00E47FEB" w:rsidTr="00A44CD1">
        <w:trPr>
          <w:trHeight w:val="150"/>
        </w:trPr>
        <w:tc>
          <w:tcPr>
            <w:tcW w:w="430" w:type="pct"/>
            <w:vAlign w:val="center"/>
          </w:tcPr>
          <w:p w:rsidR="00934DC7" w:rsidRPr="00E47FEB" w:rsidRDefault="00934DC7" w:rsidP="00A44CD1">
            <w:pPr>
              <w:spacing w:after="200"/>
              <w:contextualSpacing/>
              <w:rPr>
                <w:rFonts w:ascii="Times New Roman" w:hAnsi="Times New Roman" w:cs="Times New Roman"/>
                <w:color w:val="000000" w:themeColor="text1"/>
                <w:sz w:val="24"/>
                <w:szCs w:val="24"/>
              </w:rPr>
            </w:pPr>
          </w:p>
        </w:tc>
        <w:tc>
          <w:tcPr>
            <w:tcW w:w="1183" w:type="pct"/>
            <w:vAlign w:val="center"/>
          </w:tcPr>
          <w:p w:rsidR="00934DC7" w:rsidRPr="00E47FEB" w:rsidRDefault="00934DC7" w:rsidP="00A44CD1">
            <w:pPr>
              <w:contextualSpacing/>
              <w:jc w:val="center"/>
              <w:rPr>
                <w:rFonts w:ascii="Times New Roman" w:hAnsi="Times New Roman" w:cs="Times New Roman"/>
                <w:b/>
                <w:color w:val="000000" w:themeColor="text1"/>
                <w:sz w:val="24"/>
                <w:szCs w:val="24"/>
              </w:rPr>
            </w:pPr>
            <w:r w:rsidRPr="00E47FEB">
              <w:rPr>
                <w:rFonts w:ascii="Times New Roman" w:hAnsi="Times New Roman" w:cs="Times New Roman"/>
                <w:b/>
                <w:color w:val="000000" w:themeColor="text1"/>
                <w:sz w:val="24"/>
                <w:szCs w:val="24"/>
              </w:rPr>
              <w:t>Итого</w:t>
            </w:r>
          </w:p>
        </w:tc>
        <w:tc>
          <w:tcPr>
            <w:tcW w:w="2419" w:type="pct"/>
            <w:vAlign w:val="center"/>
          </w:tcPr>
          <w:p w:rsidR="00934DC7" w:rsidRPr="00E47FEB" w:rsidRDefault="00934DC7" w:rsidP="00A44CD1">
            <w:pPr>
              <w:contextualSpacing/>
              <w:jc w:val="center"/>
              <w:rPr>
                <w:rFonts w:ascii="Times New Roman" w:hAnsi="Times New Roman" w:cs="Times New Roman"/>
                <w:b/>
                <w:color w:val="000000" w:themeColor="text1"/>
                <w:sz w:val="24"/>
                <w:szCs w:val="24"/>
              </w:rPr>
            </w:pPr>
          </w:p>
        </w:tc>
        <w:tc>
          <w:tcPr>
            <w:tcW w:w="410" w:type="pct"/>
            <w:vAlign w:val="center"/>
          </w:tcPr>
          <w:p w:rsidR="00934DC7" w:rsidRPr="00E47FEB" w:rsidRDefault="00934DC7" w:rsidP="00A44CD1">
            <w:pPr>
              <w:contextualSpacing/>
              <w:jc w:val="center"/>
              <w:rPr>
                <w:rFonts w:ascii="Times New Roman" w:hAnsi="Times New Roman" w:cs="Times New Roman"/>
                <w:b/>
                <w:color w:val="000000" w:themeColor="text1"/>
                <w:sz w:val="24"/>
                <w:szCs w:val="24"/>
              </w:rPr>
            </w:pPr>
            <w:r w:rsidRPr="00E47FEB">
              <w:rPr>
                <w:rFonts w:ascii="Times New Roman" w:hAnsi="Times New Roman" w:cs="Times New Roman"/>
                <w:b/>
                <w:color w:val="000000" w:themeColor="text1"/>
                <w:sz w:val="24"/>
                <w:szCs w:val="24"/>
              </w:rPr>
              <w:t>170</w:t>
            </w:r>
          </w:p>
        </w:tc>
        <w:tc>
          <w:tcPr>
            <w:tcW w:w="558" w:type="pct"/>
            <w:vAlign w:val="center"/>
          </w:tcPr>
          <w:p w:rsidR="00934DC7" w:rsidRPr="00E47FEB" w:rsidRDefault="00934DC7" w:rsidP="00A44CD1">
            <w:pPr>
              <w:spacing w:after="200"/>
              <w:contextualSpacing/>
              <w:jc w:val="center"/>
              <w:rPr>
                <w:rFonts w:ascii="Times New Roman" w:hAnsi="Times New Roman" w:cs="Times New Roman"/>
                <w:b/>
                <w:color w:val="000000" w:themeColor="text1"/>
                <w:sz w:val="24"/>
                <w:szCs w:val="24"/>
              </w:rPr>
            </w:pPr>
            <w:r w:rsidRPr="00E47FEB">
              <w:rPr>
                <w:rFonts w:ascii="Times New Roman" w:hAnsi="Times New Roman" w:cs="Times New Roman"/>
                <w:b/>
                <w:color w:val="000000" w:themeColor="text1"/>
                <w:sz w:val="24"/>
                <w:szCs w:val="24"/>
              </w:rPr>
              <w:t>7</w:t>
            </w:r>
          </w:p>
        </w:tc>
      </w:tr>
    </w:tbl>
    <w:p w:rsidR="00934DC7" w:rsidRPr="00E47FEB" w:rsidRDefault="00934DC7" w:rsidP="00934DC7">
      <w:pPr>
        <w:rPr>
          <w:color w:val="000000" w:themeColor="text1"/>
        </w:rPr>
      </w:pPr>
    </w:p>
    <w:p w:rsidR="00277A0D" w:rsidRPr="00E47FEB" w:rsidRDefault="00277A0D" w:rsidP="00670296">
      <w:pPr>
        <w:spacing w:after="0" w:line="240" w:lineRule="auto"/>
        <w:contextualSpacing/>
        <w:jc w:val="both"/>
        <w:rPr>
          <w:rFonts w:ascii="Times New Roman" w:hAnsi="Times New Roman" w:cs="Times New Roman"/>
          <w:b/>
          <w:bCs/>
          <w:color w:val="000000" w:themeColor="text1"/>
          <w:sz w:val="24"/>
          <w:szCs w:val="24"/>
        </w:rPr>
      </w:pPr>
    </w:p>
    <w:p w:rsidR="00277A0D" w:rsidRPr="00E47FEB" w:rsidRDefault="00277A0D" w:rsidP="00670296">
      <w:pPr>
        <w:autoSpaceDE w:val="0"/>
        <w:autoSpaceDN w:val="0"/>
        <w:adjustRightInd w:val="0"/>
        <w:spacing w:after="0" w:line="240" w:lineRule="auto"/>
        <w:contextualSpacing/>
        <w:jc w:val="both"/>
        <w:rPr>
          <w:rFonts w:ascii="Times New Roman" w:hAnsi="Times New Roman" w:cs="Times New Roman"/>
          <w:b/>
          <w:bCs/>
          <w:color w:val="000000" w:themeColor="text1"/>
          <w:sz w:val="24"/>
          <w:szCs w:val="24"/>
        </w:rPr>
      </w:pPr>
    </w:p>
    <w:p w:rsidR="00934DC7" w:rsidRPr="00E47FEB" w:rsidRDefault="00934DC7" w:rsidP="000C5636">
      <w:pPr>
        <w:spacing w:after="200" w:line="276" w:lineRule="auto"/>
        <w:jc w:val="center"/>
        <w:rPr>
          <w:rFonts w:ascii="Times New Roman" w:hAnsi="Times New Roman" w:cs="Times New Roman"/>
          <w:b/>
          <w:color w:val="000000" w:themeColor="text1"/>
          <w:sz w:val="24"/>
          <w:szCs w:val="24"/>
        </w:rPr>
      </w:pPr>
    </w:p>
    <w:p w:rsidR="00934DC7" w:rsidRDefault="00934DC7" w:rsidP="000C5636">
      <w:pPr>
        <w:spacing w:after="200" w:line="276" w:lineRule="auto"/>
        <w:jc w:val="center"/>
        <w:rPr>
          <w:rFonts w:ascii="Times New Roman" w:hAnsi="Times New Roman" w:cs="Times New Roman"/>
          <w:b/>
          <w:color w:val="00B050"/>
          <w:sz w:val="24"/>
          <w:szCs w:val="24"/>
        </w:rPr>
      </w:pPr>
      <w:bookmarkStart w:id="5" w:name="_GoBack"/>
      <w:bookmarkEnd w:id="5"/>
    </w:p>
    <w:p w:rsidR="00934DC7" w:rsidRDefault="00934DC7" w:rsidP="000C5636">
      <w:pPr>
        <w:spacing w:after="200" w:line="276" w:lineRule="auto"/>
        <w:jc w:val="center"/>
        <w:rPr>
          <w:rFonts w:ascii="Times New Roman" w:hAnsi="Times New Roman" w:cs="Times New Roman"/>
          <w:b/>
          <w:color w:val="00B050"/>
          <w:sz w:val="24"/>
          <w:szCs w:val="24"/>
        </w:rPr>
      </w:pPr>
    </w:p>
    <w:p w:rsidR="000C5636" w:rsidRPr="00A44CD1" w:rsidRDefault="000C5636" w:rsidP="000C5636">
      <w:pPr>
        <w:spacing w:after="200" w:line="276" w:lineRule="auto"/>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6 класс</w:t>
      </w:r>
    </w:p>
    <w:tbl>
      <w:tblPr>
        <w:tblStyle w:val="112"/>
        <w:tblW w:w="5000" w:type="pct"/>
        <w:tblLayout w:type="fixed"/>
        <w:tblLook w:val="04A0"/>
      </w:tblPr>
      <w:tblGrid>
        <w:gridCol w:w="569"/>
        <w:gridCol w:w="2539"/>
        <w:gridCol w:w="5117"/>
        <w:gridCol w:w="886"/>
        <w:gridCol w:w="884"/>
      </w:tblGrid>
      <w:tr w:rsidR="00A44CD1" w:rsidRPr="00A44CD1" w:rsidTr="00960E97">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spacing w:line="276" w:lineRule="auto"/>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 п/п</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5636" w:rsidRPr="00A44CD1" w:rsidRDefault="000C5636" w:rsidP="00960E97">
            <w:pPr>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Содержание учебного материала</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 учетом Рабочей  программы воспитания</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5636" w:rsidRPr="00A44CD1" w:rsidRDefault="000C5636" w:rsidP="00960E97">
            <w:pPr>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Кол-во</w:t>
            </w:r>
          </w:p>
          <w:p w:rsidR="000C5636" w:rsidRPr="00A44CD1" w:rsidRDefault="000C5636" w:rsidP="00960E97">
            <w:pPr>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часов</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Контрольные работы/ тесты</w:t>
            </w:r>
          </w:p>
        </w:tc>
      </w:tr>
      <w:tr w:rsidR="00A44CD1" w:rsidRPr="00A44CD1" w:rsidTr="00960E97">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0C5636">
            <w:pPr>
              <w:numPr>
                <w:ilvl w:val="0"/>
                <w:numId w:val="123"/>
              </w:numPr>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 xml:space="preserve">Повторение и входной  срез знаний </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математической культуры речи;</w:t>
            </w:r>
          </w:p>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эстетического наслаждения от выполненной работы;</w:t>
            </w:r>
          </w:p>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навыков само- и взаимоконтроля.</w:t>
            </w:r>
          </w:p>
        </w:tc>
        <w:tc>
          <w:tcPr>
            <w:tcW w:w="44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4</w:t>
            </w:r>
          </w:p>
        </w:tc>
        <w:tc>
          <w:tcPr>
            <w:tcW w:w="44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285"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0C5636" w:rsidRPr="00A44CD1" w:rsidRDefault="000C5636" w:rsidP="000C5636">
            <w:pPr>
              <w:numPr>
                <w:ilvl w:val="0"/>
                <w:numId w:val="123"/>
              </w:numPr>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auto"/>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 xml:space="preserve">Отношения, пропорции, проценты.  </w:t>
            </w:r>
          </w:p>
        </w:tc>
        <w:tc>
          <w:tcPr>
            <w:tcW w:w="2560" w:type="pct"/>
            <w:tcBorders>
              <w:top w:val="single" w:sz="4" w:space="0" w:color="000000" w:themeColor="text1"/>
              <w:left w:val="single" w:sz="4" w:space="0" w:color="000000" w:themeColor="text1"/>
              <w:bottom w:val="single" w:sz="4" w:space="0" w:color="000000" w:themeColor="text1"/>
              <w:right w:val="single" w:sz="4" w:space="0" w:color="auto"/>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вовлечь в активную деятельность; формировать культуру общения, совершенствовать навыки общения.</w:t>
            </w:r>
          </w:p>
        </w:tc>
        <w:tc>
          <w:tcPr>
            <w:tcW w:w="44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30</w:t>
            </w:r>
          </w:p>
        </w:tc>
        <w:tc>
          <w:tcPr>
            <w:tcW w:w="44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w:t>
            </w:r>
          </w:p>
        </w:tc>
      </w:tr>
      <w:tr w:rsidR="00A44CD1" w:rsidRPr="00A44CD1" w:rsidTr="00960E97">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0C5636">
            <w:pPr>
              <w:numPr>
                <w:ilvl w:val="0"/>
                <w:numId w:val="123"/>
              </w:numPr>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Целые числа</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умение слушать и вступать в диалог, участвовать в коллективном обсуждении проблем, строить в паре продуктивное взаимодействие, воспитывать ответственность и аккуратность;         осуществлять рефлексию своего отношения к содержанию темы.</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34</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0C5636">
            <w:pPr>
              <w:numPr>
                <w:ilvl w:val="0"/>
                <w:numId w:val="123"/>
              </w:numPr>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Рациональные числа</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Воспитывать сознательное отношение к учению, познавательную активность, культуру умственного труда.</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38</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w:t>
            </w:r>
          </w:p>
        </w:tc>
      </w:tr>
      <w:tr w:rsidR="00A44CD1" w:rsidRPr="00A44CD1" w:rsidTr="00960E97">
        <w:trPr>
          <w:trHeight w:val="365"/>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0C5636">
            <w:pPr>
              <w:numPr>
                <w:ilvl w:val="0"/>
                <w:numId w:val="123"/>
              </w:numPr>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Десятичные дроби</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воспитывать интерес к математике, дисциплинированность, ответственное отношение к учебному труду.</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34</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w:t>
            </w:r>
          </w:p>
        </w:tc>
      </w:tr>
      <w:tr w:rsidR="00A44CD1" w:rsidRPr="00A44CD1" w:rsidTr="00960E97">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0C5636">
            <w:pPr>
              <w:numPr>
                <w:ilvl w:val="0"/>
                <w:numId w:val="123"/>
              </w:numPr>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Обыкновенные и десятичные дроби</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Воспитывать сознательное отношение к учению, познавательную активность, культуру умственного труда.</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23</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rPr>
          <w:trHeight w:val="299"/>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0C5636">
            <w:pPr>
              <w:numPr>
                <w:ilvl w:val="0"/>
                <w:numId w:val="123"/>
              </w:numPr>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Итоговое повторение</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математической культуры речи;</w:t>
            </w:r>
          </w:p>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эстетического наслаждения от выполненной работы;</w:t>
            </w:r>
          </w:p>
          <w:p w:rsidR="000C5636" w:rsidRPr="00A44CD1" w:rsidRDefault="000C5636" w:rsidP="00960E97">
            <w:pP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навыков само- и взаимоконтроля.</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7</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rPr>
          <w:trHeight w:val="299"/>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spacing w:after="200" w:line="276" w:lineRule="auto"/>
              <w:ind w:left="720"/>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spacing w:line="276" w:lineRule="auto"/>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Итого</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b/>
                <w:color w:val="000000" w:themeColor="text1"/>
                <w:sz w:val="24"/>
                <w:szCs w:val="24"/>
              </w:rPr>
            </w:pP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170</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5636" w:rsidRPr="00A44CD1" w:rsidRDefault="000C5636" w:rsidP="00960E97">
            <w:pPr>
              <w:spacing w:after="200" w:line="276" w:lineRule="auto"/>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10</w:t>
            </w:r>
          </w:p>
        </w:tc>
      </w:tr>
    </w:tbl>
    <w:p w:rsidR="000C5636" w:rsidRPr="00A44CD1" w:rsidRDefault="000C5636" w:rsidP="000C5636">
      <w:pPr>
        <w:spacing w:after="200" w:line="276" w:lineRule="auto"/>
        <w:rPr>
          <w:rFonts w:ascii="Times New Roman" w:hAnsi="Times New Roman" w:cs="Times New Roman"/>
          <w:color w:val="000000" w:themeColor="text1"/>
          <w:sz w:val="24"/>
          <w:szCs w:val="24"/>
        </w:rPr>
      </w:pPr>
    </w:p>
    <w:p w:rsidR="000C5636" w:rsidRPr="00934DC7" w:rsidRDefault="000C5636" w:rsidP="000C5636">
      <w:pPr>
        <w:spacing w:after="200" w:line="276" w:lineRule="auto"/>
        <w:rPr>
          <w:rFonts w:ascii="Times New Roman" w:hAnsi="Times New Roman" w:cs="Times New Roman"/>
          <w:color w:val="FF0000"/>
          <w:sz w:val="24"/>
          <w:szCs w:val="24"/>
        </w:rPr>
      </w:pPr>
    </w:p>
    <w:p w:rsidR="00277A0D" w:rsidRPr="00934DC7" w:rsidRDefault="00277A0D" w:rsidP="00670296">
      <w:pPr>
        <w:spacing w:after="0" w:line="240" w:lineRule="auto"/>
        <w:contextualSpacing/>
        <w:jc w:val="both"/>
        <w:rPr>
          <w:rFonts w:ascii="Times New Roman" w:eastAsia="Calibri" w:hAnsi="Times New Roman" w:cs="Times New Roman"/>
          <w:b/>
          <w:color w:val="FF0000"/>
          <w:sz w:val="24"/>
          <w:szCs w:val="24"/>
        </w:rPr>
      </w:pPr>
    </w:p>
    <w:p w:rsidR="00277A0D" w:rsidRPr="00934DC7" w:rsidRDefault="00277A0D" w:rsidP="00670296">
      <w:pPr>
        <w:spacing w:after="0" w:line="240" w:lineRule="auto"/>
        <w:ind w:left="720"/>
        <w:contextualSpacing/>
        <w:jc w:val="both"/>
        <w:rPr>
          <w:rFonts w:ascii="Times New Roman" w:eastAsia="Calibri" w:hAnsi="Times New Roman" w:cs="Times New Roman"/>
          <w:b/>
          <w:color w:val="FF0000"/>
          <w:sz w:val="24"/>
          <w:szCs w:val="24"/>
        </w:rPr>
      </w:pPr>
    </w:p>
    <w:p w:rsidR="0065722E" w:rsidRPr="00934DC7" w:rsidRDefault="0065722E" w:rsidP="00670296">
      <w:pPr>
        <w:spacing w:after="200" w:line="240" w:lineRule="auto"/>
        <w:contextualSpacing/>
        <w:jc w:val="center"/>
        <w:rPr>
          <w:rFonts w:ascii="Times New Roman" w:hAnsi="Times New Roman" w:cs="Times New Roman"/>
          <w:b/>
          <w:color w:val="FF0000"/>
          <w:sz w:val="24"/>
          <w:szCs w:val="24"/>
        </w:rPr>
      </w:pPr>
    </w:p>
    <w:p w:rsidR="0065722E" w:rsidRPr="00934DC7" w:rsidRDefault="0065722E" w:rsidP="00670296">
      <w:pPr>
        <w:spacing w:after="200" w:line="240" w:lineRule="auto"/>
        <w:contextualSpacing/>
        <w:jc w:val="center"/>
        <w:rPr>
          <w:rFonts w:ascii="Times New Roman" w:hAnsi="Times New Roman" w:cs="Times New Roman"/>
          <w:b/>
          <w:color w:val="FF0000"/>
          <w:sz w:val="24"/>
          <w:szCs w:val="24"/>
        </w:rPr>
      </w:pPr>
    </w:p>
    <w:p w:rsidR="0065722E" w:rsidRPr="00934DC7" w:rsidRDefault="0065722E" w:rsidP="00670296">
      <w:pPr>
        <w:spacing w:after="200" w:line="240" w:lineRule="auto"/>
        <w:contextualSpacing/>
        <w:jc w:val="center"/>
        <w:rPr>
          <w:rFonts w:ascii="Times New Roman" w:hAnsi="Times New Roman" w:cs="Times New Roman"/>
          <w:b/>
          <w:color w:val="FF0000"/>
          <w:sz w:val="24"/>
          <w:szCs w:val="24"/>
        </w:rPr>
      </w:pPr>
    </w:p>
    <w:p w:rsidR="0065722E" w:rsidRDefault="0065722E" w:rsidP="00670296">
      <w:pPr>
        <w:spacing w:after="200" w:line="240" w:lineRule="auto"/>
        <w:contextualSpacing/>
        <w:jc w:val="center"/>
        <w:rPr>
          <w:rFonts w:ascii="Times New Roman" w:hAnsi="Times New Roman" w:cs="Times New Roman"/>
          <w:b/>
          <w:color w:val="FF0000"/>
          <w:sz w:val="24"/>
          <w:szCs w:val="24"/>
        </w:rPr>
      </w:pPr>
    </w:p>
    <w:p w:rsidR="00A44CD1" w:rsidRDefault="00A44CD1" w:rsidP="00670296">
      <w:pPr>
        <w:spacing w:after="200" w:line="240" w:lineRule="auto"/>
        <w:contextualSpacing/>
        <w:jc w:val="center"/>
        <w:rPr>
          <w:rFonts w:ascii="Times New Roman" w:hAnsi="Times New Roman" w:cs="Times New Roman"/>
          <w:b/>
          <w:color w:val="FF0000"/>
          <w:sz w:val="24"/>
          <w:szCs w:val="24"/>
        </w:rPr>
      </w:pPr>
    </w:p>
    <w:p w:rsidR="00A44CD1" w:rsidRDefault="00A44CD1" w:rsidP="00670296">
      <w:pPr>
        <w:spacing w:after="200" w:line="240" w:lineRule="auto"/>
        <w:contextualSpacing/>
        <w:jc w:val="center"/>
        <w:rPr>
          <w:rFonts w:ascii="Times New Roman" w:hAnsi="Times New Roman" w:cs="Times New Roman"/>
          <w:b/>
          <w:color w:val="FF0000"/>
          <w:sz w:val="24"/>
          <w:szCs w:val="24"/>
        </w:rPr>
      </w:pPr>
    </w:p>
    <w:p w:rsidR="00A44CD1" w:rsidRPr="00934DC7" w:rsidRDefault="00A44CD1" w:rsidP="00670296">
      <w:pPr>
        <w:spacing w:after="200" w:line="240" w:lineRule="auto"/>
        <w:contextualSpacing/>
        <w:jc w:val="center"/>
        <w:rPr>
          <w:rFonts w:ascii="Times New Roman" w:hAnsi="Times New Roman" w:cs="Times New Roman"/>
          <w:b/>
          <w:color w:val="FF0000"/>
          <w:sz w:val="24"/>
          <w:szCs w:val="24"/>
        </w:rPr>
      </w:pPr>
    </w:p>
    <w:p w:rsidR="0065722E" w:rsidRPr="00934DC7" w:rsidRDefault="0065722E" w:rsidP="00670296">
      <w:pPr>
        <w:spacing w:after="200" w:line="240" w:lineRule="auto"/>
        <w:contextualSpacing/>
        <w:jc w:val="center"/>
        <w:rPr>
          <w:rFonts w:ascii="Times New Roman" w:hAnsi="Times New Roman" w:cs="Times New Roman"/>
          <w:b/>
          <w:color w:val="FF0000"/>
          <w:sz w:val="24"/>
          <w:szCs w:val="24"/>
        </w:rPr>
      </w:pPr>
    </w:p>
    <w:p w:rsidR="0065722E" w:rsidRPr="00934DC7" w:rsidRDefault="0065722E" w:rsidP="00670296">
      <w:pPr>
        <w:spacing w:after="200" w:line="240" w:lineRule="auto"/>
        <w:contextualSpacing/>
        <w:jc w:val="center"/>
        <w:rPr>
          <w:rFonts w:ascii="Times New Roman" w:hAnsi="Times New Roman" w:cs="Times New Roman"/>
          <w:b/>
          <w:color w:val="FF0000"/>
          <w:sz w:val="24"/>
          <w:szCs w:val="24"/>
        </w:rPr>
      </w:pPr>
    </w:p>
    <w:p w:rsidR="007E71C7" w:rsidRPr="00A44CD1" w:rsidRDefault="007E71C7" w:rsidP="00670296">
      <w:pPr>
        <w:spacing w:after="20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ТЕМАТИЧЕСКОЕ ПЛАНИРОВАНИЕ</w:t>
      </w:r>
    </w:p>
    <w:p w:rsidR="007E71C7" w:rsidRPr="00A44CD1" w:rsidRDefault="007E71C7" w:rsidP="00670296">
      <w:pPr>
        <w:spacing w:after="20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 xml:space="preserve">АЛГЕБРА- </w:t>
      </w:r>
      <w:r w:rsidRPr="00A44CD1">
        <w:rPr>
          <w:rFonts w:ascii="Times New Roman" w:hAnsi="Times New Roman" w:cs="Times New Roman"/>
          <w:b/>
          <w:color w:val="000000" w:themeColor="text1"/>
          <w:sz w:val="24"/>
          <w:szCs w:val="24"/>
          <w:lang w:val="en-US"/>
        </w:rPr>
        <w:t xml:space="preserve">7 </w:t>
      </w:r>
      <w:r w:rsidRPr="00A44CD1">
        <w:rPr>
          <w:rFonts w:ascii="Times New Roman" w:hAnsi="Times New Roman" w:cs="Times New Roman"/>
          <w:b/>
          <w:color w:val="000000" w:themeColor="text1"/>
          <w:sz w:val="24"/>
          <w:szCs w:val="24"/>
        </w:rPr>
        <w:t>КЛАСС</w:t>
      </w:r>
    </w:p>
    <w:tbl>
      <w:tblPr>
        <w:tblStyle w:val="1120"/>
        <w:tblW w:w="5537" w:type="pct"/>
        <w:tblInd w:w="-856" w:type="dxa"/>
        <w:tblLayout w:type="fixed"/>
        <w:tblLook w:val="04A0"/>
      </w:tblPr>
      <w:tblGrid>
        <w:gridCol w:w="905"/>
        <w:gridCol w:w="2203"/>
        <w:gridCol w:w="5118"/>
        <w:gridCol w:w="885"/>
        <w:gridCol w:w="1957"/>
      </w:tblGrid>
      <w:tr w:rsidR="00A44CD1" w:rsidRPr="00160D80" w:rsidTr="00A44CD1">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contextualSpacing/>
              <w:jc w:val="center"/>
              <w:rPr>
                <w:rFonts w:ascii="Times New Roman" w:hAnsi="Times New Roman" w:cs="Times New Roman"/>
                <w:b/>
                <w:sz w:val="24"/>
                <w:szCs w:val="24"/>
              </w:rPr>
            </w:pPr>
            <w:r w:rsidRPr="00160D80">
              <w:rPr>
                <w:rFonts w:ascii="Times New Roman" w:hAnsi="Times New Roman" w:cs="Times New Roman"/>
                <w:b/>
                <w:sz w:val="24"/>
                <w:szCs w:val="24"/>
              </w:rPr>
              <w:t>№ п/п</w:t>
            </w:r>
          </w:p>
        </w:tc>
        <w:tc>
          <w:tcPr>
            <w:tcW w:w="9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44CD1" w:rsidRPr="00160D80" w:rsidRDefault="00A44CD1" w:rsidP="00A44CD1">
            <w:pPr>
              <w:contextualSpacing/>
              <w:jc w:val="center"/>
              <w:rPr>
                <w:rFonts w:ascii="Times New Roman" w:hAnsi="Times New Roman" w:cs="Times New Roman"/>
                <w:b/>
                <w:sz w:val="24"/>
                <w:szCs w:val="24"/>
              </w:rPr>
            </w:pPr>
            <w:r w:rsidRPr="00160D80">
              <w:rPr>
                <w:rFonts w:ascii="Times New Roman" w:hAnsi="Times New Roman" w:cs="Times New Roman"/>
                <w:b/>
                <w:sz w:val="24"/>
                <w:szCs w:val="24"/>
              </w:rPr>
              <w:t>Содержание учебного материала</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contextualSpacing/>
              <w:jc w:val="center"/>
              <w:rPr>
                <w:rFonts w:ascii="Times New Roman" w:hAnsi="Times New Roman" w:cs="Times New Roman"/>
                <w:b/>
                <w:sz w:val="24"/>
                <w:szCs w:val="24"/>
              </w:rPr>
            </w:pPr>
            <w:r w:rsidRPr="00160D80">
              <w:rPr>
                <w:rFonts w:ascii="Times New Roman" w:hAnsi="Times New Roman" w:cs="Times New Roman"/>
                <w:b/>
                <w:sz w:val="24"/>
                <w:szCs w:val="24"/>
              </w:rPr>
              <w:t>С учетом Рабочей  программы воспитания</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44CD1" w:rsidRPr="00160D80" w:rsidRDefault="00A44CD1" w:rsidP="00A44CD1">
            <w:pPr>
              <w:contextualSpacing/>
              <w:jc w:val="center"/>
              <w:rPr>
                <w:rFonts w:ascii="Times New Roman" w:hAnsi="Times New Roman" w:cs="Times New Roman"/>
                <w:b/>
                <w:sz w:val="24"/>
                <w:szCs w:val="24"/>
              </w:rPr>
            </w:pPr>
            <w:r w:rsidRPr="00160D80">
              <w:rPr>
                <w:rFonts w:ascii="Times New Roman" w:hAnsi="Times New Roman" w:cs="Times New Roman"/>
                <w:b/>
                <w:sz w:val="24"/>
                <w:szCs w:val="24"/>
              </w:rPr>
              <w:t>Кол-во</w:t>
            </w:r>
          </w:p>
          <w:p w:rsidR="00A44CD1" w:rsidRPr="00160D80" w:rsidRDefault="00A44CD1" w:rsidP="00A44CD1">
            <w:pPr>
              <w:contextualSpacing/>
              <w:jc w:val="center"/>
              <w:rPr>
                <w:rFonts w:ascii="Times New Roman" w:hAnsi="Times New Roman" w:cs="Times New Roman"/>
                <w:b/>
                <w:sz w:val="24"/>
                <w:szCs w:val="24"/>
              </w:rPr>
            </w:pPr>
            <w:r w:rsidRPr="00160D80">
              <w:rPr>
                <w:rFonts w:ascii="Times New Roman" w:hAnsi="Times New Roman" w:cs="Times New Roman"/>
                <w:b/>
                <w:sz w:val="24"/>
                <w:szCs w:val="24"/>
              </w:rPr>
              <w:t>часов</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contextualSpacing/>
              <w:jc w:val="center"/>
              <w:rPr>
                <w:rFonts w:ascii="Times New Roman" w:hAnsi="Times New Roman" w:cs="Times New Roman"/>
                <w:b/>
                <w:sz w:val="24"/>
                <w:szCs w:val="24"/>
              </w:rPr>
            </w:pPr>
            <w:r w:rsidRPr="00160D80">
              <w:rPr>
                <w:rFonts w:ascii="Times New Roman" w:hAnsi="Times New Roman" w:cs="Times New Roman"/>
                <w:b/>
                <w:sz w:val="24"/>
                <w:szCs w:val="24"/>
              </w:rPr>
              <w:t>Контрольные работы/ тесты</w:t>
            </w:r>
          </w:p>
        </w:tc>
      </w:tr>
      <w:tr w:rsidR="00A44CD1" w:rsidRPr="00160D80" w:rsidTr="00A44CD1">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numPr>
                <w:ilvl w:val="0"/>
                <w:numId w:val="120"/>
              </w:numPr>
              <w:contextualSpacing/>
              <w:jc w:val="center"/>
              <w:rPr>
                <w:rFonts w:ascii="Times New Roman" w:eastAsia="Times New Roman" w:hAnsi="Times New Roman" w:cs="Times New Roman"/>
                <w:sz w:val="24"/>
                <w:szCs w:val="24"/>
                <w:lang w:eastAsia="ru-RU"/>
              </w:rPr>
            </w:pPr>
          </w:p>
        </w:tc>
        <w:tc>
          <w:tcPr>
            <w:tcW w:w="9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Повторение курса 6 класса. Входной срез знаний</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contextualSpacing/>
              <w:rPr>
                <w:rFonts w:ascii="Times New Roman" w:hAnsi="Times New Roman" w:cs="Times New Roman"/>
                <w:sz w:val="24"/>
                <w:szCs w:val="24"/>
              </w:rPr>
            </w:pPr>
            <w:r w:rsidRPr="00160D80">
              <w:rPr>
                <w:rFonts w:ascii="Times New Roman" w:hAnsi="Times New Roman" w:cs="Times New Roman"/>
                <w:sz w:val="24"/>
                <w:szCs w:val="24"/>
              </w:rPr>
              <w:t>развитие математической культуры речи;</w:t>
            </w:r>
          </w:p>
          <w:p w:rsidR="00A44CD1" w:rsidRPr="00160D80" w:rsidRDefault="00A44CD1" w:rsidP="00A44CD1">
            <w:pPr>
              <w:contextualSpacing/>
              <w:rPr>
                <w:rFonts w:ascii="Times New Roman" w:hAnsi="Times New Roman" w:cs="Times New Roman"/>
                <w:sz w:val="24"/>
                <w:szCs w:val="24"/>
              </w:rPr>
            </w:pPr>
            <w:r w:rsidRPr="00160D80">
              <w:rPr>
                <w:rFonts w:ascii="Times New Roman" w:hAnsi="Times New Roman" w:cs="Times New Roman"/>
                <w:sz w:val="24"/>
                <w:szCs w:val="24"/>
              </w:rPr>
              <w:t>формирование эстетического наслаждения от выполненной работы;</w:t>
            </w:r>
          </w:p>
          <w:p w:rsidR="00A44CD1" w:rsidRPr="00160D80" w:rsidRDefault="00A44CD1" w:rsidP="00A44CD1">
            <w:pPr>
              <w:contextualSpacing/>
              <w:rPr>
                <w:rFonts w:ascii="Times New Roman" w:hAnsi="Times New Roman" w:cs="Times New Roman"/>
                <w:sz w:val="24"/>
                <w:szCs w:val="24"/>
              </w:rPr>
            </w:pPr>
            <w:r w:rsidRPr="00160D80">
              <w:rPr>
                <w:rFonts w:ascii="Times New Roman" w:hAnsi="Times New Roman" w:cs="Times New Roman"/>
                <w:sz w:val="24"/>
                <w:szCs w:val="24"/>
              </w:rPr>
              <w:t>формирование навыков само- и взаимоконтроля.</w:t>
            </w:r>
          </w:p>
        </w:tc>
        <w:tc>
          <w:tcPr>
            <w:tcW w:w="40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19</w:t>
            </w:r>
          </w:p>
        </w:tc>
        <w:tc>
          <w:tcPr>
            <w:tcW w:w="884"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1</w:t>
            </w:r>
          </w:p>
        </w:tc>
      </w:tr>
      <w:tr w:rsidR="00A44CD1" w:rsidRPr="00160D80" w:rsidTr="00A44CD1">
        <w:tc>
          <w:tcPr>
            <w:tcW w:w="409"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A44CD1" w:rsidRPr="00160D80" w:rsidRDefault="00A44CD1" w:rsidP="00A44CD1">
            <w:pPr>
              <w:numPr>
                <w:ilvl w:val="0"/>
                <w:numId w:val="120"/>
              </w:numPr>
              <w:contextualSpacing/>
              <w:rPr>
                <w:rFonts w:ascii="Times New Roman" w:eastAsia="Times New Roman" w:hAnsi="Times New Roman" w:cs="Times New Roman"/>
                <w:sz w:val="24"/>
                <w:szCs w:val="24"/>
                <w:lang w:eastAsia="ru-RU"/>
              </w:rPr>
            </w:pPr>
          </w:p>
        </w:tc>
        <w:tc>
          <w:tcPr>
            <w:tcW w:w="995"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Выражения, тождества, уравнения</w:t>
            </w:r>
          </w:p>
        </w:tc>
        <w:tc>
          <w:tcPr>
            <w:tcW w:w="2312"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вырабатывать умение слушать, работать в команде, толерантность.</w:t>
            </w:r>
          </w:p>
        </w:tc>
        <w:tc>
          <w:tcPr>
            <w:tcW w:w="40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884"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2</w:t>
            </w:r>
          </w:p>
        </w:tc>
      </w:tr>
      <w:tr w:rsidR="00A44CD1" w:rsidRPr="00160D80" w:rsidTr="00A44CD1">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numPr>
                <w:ilvl w:val="0"/>
                <w:numId w:val="120"/>
              </w:numPr>
              <w:contextualSpacing/>
              <w:rPr>
                <w:rFonts w:ascii="Times New Roman" w:eastAsia="Times New Roman" w:hAnsi="Times New Roman" w:cs="Times New Roman"/>
                <w:sz w:val="24"/>
                <w:szCs w:val="24"/>
                <w:lang w:eastAsia="ru-RU"/>
              </w:rPr>
            </w:pPr>
          </w:p>
        </w:tc>
        <w:tc>
          <w:tcPr>
            <w:tcW w:w="9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44CD1" w:rsidRPr="00160D80" w:rsidRDefault="00A44CD1" w:rsidP="00A44CD1">
            <w:pPr>
              <w:spacing w:after="200"/>
              <w:contextualSpacing/>
              <w:rPr>
                <w:rFonts w:ascii="Times New Roman" w:hAnsi="Times New Roman" w:cs="Times New Roman"/>
                <w:sz w:val="24"/>
                <w:szCs w:val="24"/>
              </w:rPr>
            </w:pPr>
            <w:r>
              <w:rPr>
                <w:rFonts w:ascii="Times New Roman" w:hAnsi="Times New Roman" w:cs="Times New Roman"/>
                <w:sz w:val="24"/>
                <w:szCs w:val="24"/>
              </w:rPr>
              <w:t>Одночлены</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способствовать формированию ответственного отношения к учению, готовности и мобилизации усилий на безошибочное выполнение заданий, проявить наибольшую активность в их выполнении; воспитать культуру учебного труда, навыков самообразования, экономного расходования времени.</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8</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1</w:t>
            </w:r>
          </w:p>
        </w:tc>
      </w:tr>
      <w:tr w:rsidR="00A44CD1" w:rsidRPr="00160D80" w:rsidTr="00A44CD1">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numPr>
                <w:ilvl w:val="0"/>
                <w:numId w:val="120"/>
              </w:numPr>
              <w:contextualSpacing/>
              <w:rPr>
                <w:rFonts w:ascii="Times New Roman" w:eastAsia="Times New Roman" w:hAnsi="Times New Roman" w:cs="Times New Roman"/>
                <w:sz w:val="24"/>
                <w:szCs w:val="24"/>
                <w:lang w:eastAsia="ru-RU"/>
              </w:rPr>
            </w:pPr>
          </w:p>
        </w:tc>
        <w:tc>
          <w:tcPr>
            <w:tcW w:w="9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Степень с целым показателем</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развитие познавательной активности; развитие умения вести диалог; развитие культуры общения.</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8</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1</w:t>
            </w:r>
          </w:p>
        </w:tc>
      </w:tr>
      <w:tr w:rsidR="00A44CD1" w:rsidRPr="00160D80" w:rsidTr="00A44CD1">
        <w:trPr>
          <w:trHeight w:val="365"/>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numPr>
                <w:ilvl w:val="0"/>
                <w:numId w:val="120"/>
              </w:numPr>
              <w:contextualSpacing/>
              <w:rPr>
                <w:rFonts w:ascii="Times New Roman" w:eastAsia="Times New Roman" w:hAnsi="Times New Roman" w:cs="Times New Roman"/>
                <w:sz w:val="24"/>
                <w:szCs w:val="24"/>
                <w:lang w:eastAsia="ru-RU"/>
              </w:rPr>
            </w:pPr>
          </w:p>
        </w:tc>
        <w:tc>
          <w:tcPr>
            <w:tcW w:w="9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Многочлены</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Воспитание интереса к математике; позитивного отношения к учебе.</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19</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2</w:t>
            </w:r>
          </w:p>
        </w:tc>
      </w:tr>
      <w:tr w:rsidR="00A44CD1" w:rsidRPr="00160D80" w:rsidTr="00A44CD1">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numPr>
                <w:ilvl w:val="0"/>
                <w:numId w:val="120"/>
              </w:numPr>
              <w:contextualSpacing/>
              <w:rPr>
                <w:rFonts w:ascii="Times New Roman" w:eastAsia="Times New Roman" w:hAnsi="Times New Roman" w:cs="Times New Roman"/>
                <w:sz w:val="24"/>
                <w:szCs w:val="24"/>
                <w:lang w:eastAsia="ru-RU"/>
              </w:rPr>
            </w:pPr>
          </w:p>
        </w:tc>
        <w:tc>
          <w:tcPr>
            <w:tcW w:w="9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Формулы сокращенного умножения</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содействовать воспитанию интереса к математике, активности, организованности и взаимопомощи, через работу в парах и в группах.</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19</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2</w:t>
            </w:r>
          </w:p>
        </w:tc>
      </w:tr>
      <w:tr w:rsidR="00A44CD1" w:rsidRPr="00160D80" w:rsidTr="00A44CD1">
        <w:trPr>
          <w:trHeight w:val="299"/>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numPr>
                <w:ilvl w:val="0"/>
                <w:numId w:val="120"/>
              </w:numPr>
              <w:contextualSpacing/>
              <w:rPr>
                <w:rFonts w:ascii="Times New Roman" w:eastAsia="Times New Roman" w:hAnsi="Times New Roman" w:cs="Times New Roman"/>
                <w:sz w:val="24"/>
                <w:szCs w:val="24"/>
                <w:lang w:eastAsia="ru-RU"/>
              </w:rPr>
            </w:pPr>
          </w:p>
        </w:tc>
        <w:tc>
          <w:tcPr>
            <w:tcW w:w="9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Системы линейных уравнений</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воспитывать заинтересованность, активность на всех этапах урока; воспитывать умение слушать других, умение сотрудничать в группе; воспитывать чувство ответственности, самостоятельность.</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15</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1</w:t>
            </w:r>
          </w:p>
        </w:tc>
      </w:tr>
      <w:tr w:rsidR="00A44CD1" w:rsidRPr="00160D80" w:rsidTr="00A44CD1">
        <w:trPr>
          <w:trHeight w:val="299"/>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numPr>
                <w:ilvl w:val="0"/>
                <w:numId w:val="120"/>
              </w:numPr>
              <w:contextualSpacing/>
              <w:rPr>
                <w:rFonts w:ascii="Times New Roman" w:eastAsia="Times New Roman" w:hAnsi="Times New Roman" w:cs="Times New Roman"/>
                <w:sz w:val="24"/>
                <w:szCs w:val="24"/>
                <w:lang w:eastAsia="ru-RU"/>
              </w:rPr>
            </w:pPr>
          </w:p>
        </w:tc>
        <w:tc>
          <w:tcPr>
            <w:tcW w:w="9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Повторение</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r w:rsidRPr="00160D80">
              <w:rPr>
                <w:rFonts w:ascii="Times New Roman" w:hAnsi="Times New Roman" w:cs="Times New Roman"/>
                <w:sz w:val="24"/>
                <w:szCs w:val="24"/>
              </w:rPr>
              <w:t>развитие математической культуры речи; формирование эстетического наслаждения от выполненной работы; формирование навыков само- и взаимоконтроля.</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8</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jc w:val="center"/>
              <w:rPr>
                <w:rFonts w:ascii="Times New Roman" w:hAnsi="Times New Roman" w:cs="Times New Roman"/>
                <w:sz w:val="24"/>
                <w:szCs w:val="24"/>
              </w:rPr>
            </w:pPr>
            <w:r w:rsidRPr="00160D80">
              <w:rPr>
                <w:rFonts w:ascii="Times New Roman" w:hAnsi="Times New Roman" w:cs="Times New Roman"/>
                <w:sz w:val="24"/>
                <w:szCs w:val="24"/>
              </w:rPr>
              <w:t>1</w:t>
            </w:r>
          </w:p>
        </w:tc>
      </w:tr>
      <w:tr w:rsidR="00A44CD1" w:rsidRPr="00160D80" w:rsidTr="00A44CD1">
        <w:trPr>
          <w:trHeight w:val="299"/>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ind w:left="720"/>
              <w:contextualSpacing/>
              <w:rPr>
                <w:rFonts w:ascii="Times New Roman" w:eastAsia="Times New Roman" w:hAnsi="Times New Roman" w:cs="Times New Roman"/>
                <w:sz w:val="24"/>
                <w:szCs w:val="24"/>
                <w:lang w:eastAsia="ru-RU"/>
              </w:rPr>
            </w:pPr>
          </w:p>
        </w:tc>
        <w:tc>
          <w:tcPr>
            <w:tcW w:w="9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b/>
                <w:sz w:val="24"/>
                <w:szCs w:val="24"/>
              </w:rPr>
            </w:pPr>
            <w:r w:rsidRPr="00160D80">
              <w:rPr>
                <w:rFonts w:ascii="Times New Roman" w:hAnsi="Times New Roman" w:cs="Times New Roman"/>
                <w:b/>
                <w:sz w:val="24"/>
                <w:szCs w:val="24"/>
              </w:rPr>
              <w:t xml:space="preserve">Итого </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4CD1" w:rsidRPr="00160D80" w:rsidRDefault="00A44CD1" w:rsidP="00A44CD1">
            <w:pPr>
              <w:spacing w:after="200"/>
              <w:contextualSpacing/>
              <w:rPr>
                <w:rFonts w:ascii="Times New Roman" w:hAnsi="Times New Roman" w:cs="Times New Roman"/>
                <w:sz w:val="24"/>
                <w:szCs w:val="24"/>
              </w:rPr>
            </w:pP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A44CD1" w:rsidRPr="00160D80" w:rsidRDefault="00A44CD1" w:rsidP="00A44CD1">
            <w:pPr>
              <w:spacing w:after="200"/>
              <w:contextualSpacing/>
              <w:jc w:val="center"/>
              <w:rPr>
                <w:rFonts w:ascii="Times New Roman" w:hAnsi="Times New Roman" w:cs="Times New Roman"/>
                <w:b/>
                <w:sz w:val="24"/>
                <w:szCs w:val="24"/>
              </w:rPr>
            </w:pPr>
            <w:r w:rsidRPr="00160D80">
              <w:rPr>
                <w:rFonts w:ascii="Times New Roman" w:hAnsi="Times New Roman" w:cs="Times New Roman"/>
                <w:b/>
                <w:sz w:val="24"/>
                <w:szCs w:val="24"/>
              </w:rPr>
              <w:t>120</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A44CD1" w:rsidRPr="00160D80" w:rsidRDefault="00A44CD1" w:rsidP="00A44CD1">
            <w:pPr>
              <w:spacing w:after="200"/>
              <w:contextualSpacing/>
              <w:jc w:val="center"/>
              <w:rPr>
                <w:rFonts w:ascii="Times New Roman" w:hAnsi="Times New Roman" w:cs="Times New Roman"/>
                <w:b/>
                <w:sz w:val="24"/>
                <w:szCs w:val="24"/>
              </w:rPr>
            </w:pPr>
            <w:r w:rsidRPr="00160D80">
              <w:rPr>
                <w:rFonts w:ascii="Times New Roman" w:hAnsi="Times New Roman" w:cs="Times New Roman"/>
                <w:b/>
                <w:sz w:val="24"/>
                <w:szCs w:val="24"/>
              </w:rPr>
              <w:t>11</w:t>
            </w:r>
          </w:p>
        </w:tc>
      </w:tr>
    </w:tbl>
    <w:p w:rsidR="007E71C7" w:rsidRPr="00934DC7" w:rsidRDefault="007E71C7" w:rsidP="00670296">
      <w:pPr>
        <w:spacing w:after="200" w:line="240" w:lineRule="auto"/>
        <w:contextualSpacing/>
        <w:rPr>
          <w:rFonts w:ascii="Times New Roman" w:hAnsi="Times New Roman" w:cs="Times New Roman"/>
          <w:color w:val="FF0000"/>
          <w:sz w:val="24"/>
          <w:szCs w:val="24"/>
        </w:rPr>
      </w:pPr>
    </w:p>
    <w:p w:rsidR="007E71C7" w:rsidRPr="00A44CD1" w:rsidRDefault="007E71C7" w:rsidP="00670296">
      <w:pPr>
        <w:spacing w:after="200" w:line="240" w:lineRule="auto"/>
        <w:contextualSpacing/>
        <w:rPr>
          <w:rFonts w:ascii="Times New Roman" w:hAnsi="Times New Roman" w:cs="Times New Roman"/>
          <w:color w:val="000000" w:themeColor="text1"/>
          <w:sz w:val="24"/>
          <w:szCs w:val="24"/>
        </w:rPr>
      </w:pPr>
    </w:p>
    <w:p w:rsidR="007E71C7" w:rsidRPr="00A44CD1" w:rsidRDefault="007E71C7" w:rsidP="00670296">
      <w:pPr>
        <w:spacing w:after="20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ГЕОМЕТРИЯ – 7 КЛАСС</w:t>
      </w:r>
    </w:p>
    <w:tbl>
      <w:tblPr>
        <w:tblStyle w:val="1120"/>
        <w:tblW w:w="5537" w:type="pct"/>
        <w:tblInd w:w="-714" w:type="dxa"/>
        <w:tblLayout w:type="fixed"/>
        <w:tblLook w:val="04A0"/>
      </w:tblPr>
      <w:tblGrid>
        <w:gridCol w:w="910"/>
        <w:gridCol w:w="2198"/>
        <w:gridCol w:w="5118"/>
        <w:gridCol w:w="885"/>
        <w:gridCol w:w="1957"/>
      </w:tblGrid>
      <w:tr w:rsidR="00A44CD1" w:rsidRPr="00A44CD1" w:rsidTr="007E71C7">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 п/п</w:t>
            </w: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E71C7" w:rsidRPr="00A44CD1" w:rsidRDefault="007E71C7"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Содержание учебного материала</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 учетом Рабочей  программы воспитания</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E71C7" w:rsidRPr="00A44CD1" w:rsidRDefault="007E71C7"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Кол-во</w:t>
            </w:r>
          </w:p>
          <w:p w:rsidR="007E71C7" w:rsidRPr="00A44CD1" w:rsidRDefault="007E71C7"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часов</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Контрольные работы/ тесты</w:t>
            </w:r>
          </w:p>
        </w:tc>
      </w:tr>
      <w:tr w:rsidR="00A44CD1" w:rsidRPr="00A44CD1" w:rsidTr="007E71C7">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numPr>
                <w:ilvl w:val="0"/>
                <w:numId w:val="121"/>
              </w:numPr>
              <w:contextualSpacing/>
              <w:jc w:val="center"/>
              <w:rPr>
                <w:rFonts w:ascii="Times New Roman" w:eastAsia="Times New Roman" w:hAnsi="Times New Roman" w:cs="Times New Roman"/>
                <w:color w:val="000000" w:themeColor="text1"/>
                <w:sz w:val="24"/>
                <w:szCs w:val="24"/>
                <w:lang w:eastAsia="ru-RU"/>
              </w:rPr>
            </w:pP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 1. Начальные геометрические сведения</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у учащихся познавательного интереса к математике; воспитание таких качеств характера, как умение правильно организовывать свой самостоятельный труд; воспитание через содержание учебного материала умения работать в коллективе, сотрудничать не только во время работы, но и во время проверки ее результатов.</w:t>
            </w:r>
          </w:p>
        </w:tc>
        <w:tc>
          <w:tcPr>
            <w:tcW w:w="40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E71C7" w:rsidRPr="00A44CD1" w:rsidRDefault="007E71C7" w:rsidP="00670296">
            <w:pPr>
              <w:spacing w:after="200"/>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7</w:t>
            </w:r>
          </w:p>
        </w:tc>
        <w:tc>
          <w:tcPr>
            <w:tcW w:w="884"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E71C7" w:rsidRPr="00A44CD1" w:rsidRDefault="007E71C7" w:rsidP="00670296">
            <w:pPr>
              <w:spacing w:after="200"/>
              <w:contextualSpacing/>
              <w:jc w:val="center"/>
              <w:rPr>
                <w:rFonts w:ascii="Times New Roman" w:hAnsi="Times New Roman" w:cs="Times New Roman"/>
                <w:color w:val="000000" w:themeColor="text1"/>
                <w:sz w:val="24"/>
                <w:szCs w:val="24"/>
              </w:rPr>
            </w:pPr>
          </w:p>
        </w:tc>
      </w:tr>
      <w:tr w:rsidR="00A44CD1" w:rsidRPr="00A44CD1" w:rsidTr="007E71C7">
        <w:tc>
          <w:tcPr>
            <w:tcW w:w="411"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E71C7" w:rsidRPr="00A44CD1" w:rsidRDefault="007E71C7" w:rsidP="00670296">
            <w:pPr>
              <w:numPr>
                <w:ilvl w:val="0"/>
                <w:numId w:val="121"/>
              </w:numPr>
              <w:contextualSpacing/>
              <w:rPr>
                <w:rFonts w:ascii="Times New Roman" w:eastAsia="Times New Roman" w:hAnsi="Times New Roman" w:cs="Times New Roman"/>
                <w:color w:val="000000" w:themeColor="text1"/>
                <w:sz w:val="24"/>
                <w:szCs w:val="24"/>
                <w:lang w:eastAsia="ru-RU"/>
              </w:rPr>
            </w:pPr>
          </w:p>
        </w:tc>
        <w:tc>
          <w:tcPr>
            <w:tcW w:w="99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E71C7" w:rsidRPr="00A44CD1" w:rsidRDefault="007E71C7" w:rsidP="00670296">
            <w:pPr>
              <w:spacing w:after="200"/>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 2. Треугольники</w:t>
            </w:r>
          </w:p>
        </w:tc>
        <w:tc>
          <w:tcPr>
            <w:tcW w:w="2312"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E71C7" w:rsidRPr="00A44CD1" w:rsidRDefault="007E71C7" w:rsidP="00670296">
            <w:pPr>
              <w:spacing w:after="200"/>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развивать интерес к предмету, прививать аккуратность, усидчивость.</w:t>
            </w:r>
          </w:p>
        </w:tc>
        <w:tc>
          <w:tcPr>
            <w:tcW w:w="40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E71C7" w:rsidRPr="00A44CD1" w:rsidRDefault="007E71C7" w:rsidP="00670296">
            <w:pPr>
              <w:spacing w:after="200"/>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14</w:t>
            </w:r>
          </w:p>
        </w:tc>
        <w:tc>
          <w:tcPr>
            <w:tcW w:w="884"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E71C7" w:rsidRPr="00A44CD1" w:rsidRDefault="007E71C7" w:rsidP="00670296">
            <w:pPr>
              <w:spacing w:after="200"/>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w:t>
            </w:r>
          </w:p>
        </w:tc>
      </w:tr>
      <w:tr w:rsidR="00A44CD1" w:rsidRPr="00A44CD1" w:rsidTr="007E71C7">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numPr>
                <w:ilvl w:val="0"/>
                <w:numId w:val="121"/>
              </w:numPr>
              <w:contextualSpacing/>
              <w:rPr>
                <w:rFonts w:ascii="Times New Roman" w:eastAsia="Times New Roman" w:hAnsi="Times New Roman" w:cs="Times New Roman"/>
                <w:color w:val="000000" w:themeColor="text1"/>
                <w:sz w:val="24"/>
                <w:szCs w:val="24"/>
                <w:lang w:eastAsia="ru-RU"/>
              </w:rPr>
            </w:pP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 3. Параллельные прямые</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способствовать выработке у школьников желания и потребности обобщения изучаемых фактов;</w:t>
            </w:r>
          </w:p>
          <w:p w:rsidR="007E71C7" w:rsidRPr="00A44CD1" w:rsidRDefault="007E71C7"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показать связь математики с жизнью;</w:t>
            </w:r>
          </w:p>
          <w:p w:rsidR="007E71C7" w:rsidRPr="00A44CD1" w:rsidRDefault="007E71C7"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чувства коммуникативности (умение работать в группах);</w:t>
            </w:r>
          </w:p>
          <w:p w:rsidR="007E71C7" w:rsidRPr="00A44CD1" w:rsidRDefault="007E71C7"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содействовать воспитанию интереса к математике.</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9</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7E71C7">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numPr>
                <w:ilvl w:val="0"/>
                <w:numId w:val="121"/>
              </w:numPr>
              <w:contextualSpacing/>
              <w:rPr>
                <w:rFonts w:ascii="Times New Roman" w:eastAsia="Times New Roman" w:hAnsi="Times New Roman" w:cs="Times New Roman"/>
                <w:color w:val="000000" w:themeColor="text1"/>
                <w:sz w:val="24"/>
                <w:szCs w:val="24"/>
                <w:lang w:eastAsia="ru-RU"/>
              </w:rPr>
            </w:pP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 4. Соотношения между сторонами и углами треугольника</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 ходе проведения работы в парах на уроке воспитывать в учащихся умение слушать своего товарища, чувство взаимопомощи и взаимоподдержки. Способствовать повышению активности учащихся на уроке, повышению грамотности устной и письменной речи.</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16</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7E71C7">
        <w:trPr>
          <w:trHeight w:val="365"/>
        </w:trPr>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numPr>
                <w:ilvl w:val="0"/>
                <w:numId w:val="121"/>
              </w:numPr>
              <w:contextualSpacing/>
              <w:rPr>
                <w:rFonts w:ascii="Times New Roman" w:eastAsia="Times New Roman" w:hAnsi="Times New Roman" w:cs="Times New Roman"/>
                <w:color w:val="000000" w:themeColor="text1"/>
                <w:sz w:val="24"/>
                <w:szCs w:val="24"/>
                <w:lang w:eastAsia="ru-RU"/>
              </w:rPr>
            </w:pP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Повторение. Решение задач</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математической культуры речи; формирование эстетического наслаждения от выполненной работы; формирование навыков само- и взаимоконтроля.</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4</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7E71C7">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ind w:left="720"/>
              <w:contextualSpacing/>
              <w:rPr>
                <w:rFonts w:ascii="Times New Roman" w:eastAsia="Times New Roman" w:hAnsi="Times New Roman" w:cs="Times New Roman"/>
                <w:color w:val="000000" w:themeColor="text1"/>
                <w:sz w:val="24"/>
                <w:szCs w:val="24"/>
                <w:lang w:eastAsia="ru-RU"/>
              </w:rPr>
            </w:pP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 xml:space="preserve">Итого </w:t>
            </w:r>
          </w:p>
        </w:tc>
        <w:tc>
          <w:tcPr>
            <w:tcW w:w="2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rPr>
                <w:rFonts w:ascii="Times New Roman" w:hAnsi="Times New Roman" w:cs="Times New Roman"/>
                <w:b/>
                <w:color w:val="000000" w:themeColor="text1"/>
                <w:sz w:val="24"/>
                <w:szCs w:val="24"/>
              </w:rPr>
            </w:pP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50</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E71C7" w:rsidRPr="00A44CD1" w:rsidRDefault="007E71C7" w:rsidP="00670296">
            <w:pPr>
              <w:spacing w:after="200"/>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5</w:t>
            </w:r>
          </w:p>
        </w:tc>
      </w:tr>
    </w:tbl>
    <w:p w:rsidR="007E71C7" w:rsidRPr="00A44CD1" w:rsidRDefault="007E71C7" w:rsidP="00670296">
      <w:pPr>
        <w:spacing w:after="200" w:line="240" w:lineRule="auto"/>
        <w:contextualSpacing/>
        <w:rPr>
          <w:rFonts w:ascii="Times New Roman" w:hAnsi="Times New Roman" w:cs="Times New Roman"/>
          <w:color w:val="000000" w:themeColor="text1"/>
          <w:sz w:val="24"/>
          <w:szCs w:val="24"/>
        </w:rPr>
      </w:pPr>
    </w:p>
    <w:p w:rsidR="0065722E" w:rsidRPr="00A44CD1" w:rsidRDefault="0065722E" w:rsidP="00670296">
      <w:pPr>
        <w:spacing w:after="200" w:line="240" w:lineRule="auto"/>
        <w:contextualSpacing/>
        <w:rPr>
          <w:rFonts w:ascii="Times New Roman" w:hAnsi="Times New Roman" w:cs="Times New Roman"/>
          <w:color w:val="000000" w:themeColor="text1"/>
          <w:sz w:val="24"/>
          <w:szCs w:val="24"/>
        </w:rPr>
      </w:pPr>
    </w:p>
    <w:p w:rsidR="0065722E" w:rsidRPr="00A44CD1" w:rsidRDefault="0065722E" w:rsidP="00670296">
      <w:pPr>
        <w:spacing w:after="200" w:line="240" w:lineRule="auto"/>
        <w:contextualSpacing/>
        <w:rPr>
          <w:rFonts w:ascii="Times New Roman" w:hAnsi="Times New Roman" w:cs="Times New Roman"/>
          <w:color w:val="000000" w:themeColor="text1"/>
          <w:sz w:val="24"/>
          <w:szCs w:val="24"/>
        </w:rPr>
      </w:pPr>
    </w:p>
    <w:p w:rsidR="0065722E" w:rsidRPr="00934DC7" w:rsidRDefault="0065722E" w:rsidP="00670296">
      <w:pPr>
        <w:spacing w:after="200" w:line="240" w:lineRule="auto"/>
        <w:contextualSpacing/>
        <w:rPr>
          <w:rFonts w:ascii="Times New Roman" w:hAnsi="Times New Roman" w:cs="Times New Roman"/>
          <w:color w:val="FF0000"/>
          <w:sz w:val="24"/>
          <w:szCs w:val="24"/>
        </w:rPr>
      </w:pPr>
    </w:p>
    <w:p w:rsidR="0065722E" w:rsidRPr="00934DC7" w:rsidRDefault="0065722E" w:rsidP="00670296">
      <w:pPr>
        <w:spacing w:after="200" w:line="240" w:lineRule="auto"/>
        <w:contextualSpacing/>
        <w:rPr>
          <w:rFonts w:ascii="Times New Roman" w:hAnsi="Times New Roman" w:cs="Times New Roman"/>
          <w:color w:val="FF0000"/>
          <w:sz w:val="24"/>
          <w:szCs w:val="24"/>
        </w:rPr>
      </w:pPr>
    </w:p>
    <w:p w:rsidR="0065722E" w:rsidRPr="00A44CD1" w:rsidRDefault="0065722E" w:rsidP="00670296">
      <w:pPr>
        <w:spacing w:after="200" w:line="240" w:lineRule="auto"/>
        <w:contextualSpacing/>
        <w:rPr>
          <w:rFonts w:ascii="Times New Roman" w:hAnsi="Times New Roman" w:cs="Times New Roman"/>
          <w:color w:val="000000" w:themeColor="text1"/>
          <w:sz w:val="24"/>
          <w:szCs w:val="24"/>
        </w:rPr>
      </w:pPr>
    </w:p>
    <w:p w:rsidR="00277A0D" w:rsidRPr="00A44CD1" w:rsidRDefault="00277A0D" w:rsidP="00670296">
      <w:pPr>
        <w:spacing w:after="200" w:line="240" w:lineRule="auto"/>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Алгебра 8 класс</w:t>
      </w:r>
    </w:p>
    <w:tbl>
      <w:tblPr>
        <w:tblStyle w:val="112"/>
        <w:tblW w:w="5000" w:type="pct"/>
        <w:tblLayout w:type="fixed"/>
        <w:tblLook w:val="04A0"/>
      </w:tblPr>
      <w:tblGrid>
        <w:gridCol w:w="569"/>
        <w:gridCol w:w="2539"/>
        <w:gridCol w:w="5117"/>
        <w:gridCol w:w="886"/>
        <w:gridCol w:w="884"/>
      </w:tblGrid>
      <w:tr w:rsidR="00A44CD1" w:rsidRPr="00A44CD1" w:rsidTr="000F3729">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 п/п</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7A0D" w:rsidRPr="00A44CD1" w:rsidRDefault="00277A0D"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Содержание учебного материала</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 учетом Рабочей  программы воспитания</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7A0D" w:rsidRPr="00A44CD1" w:rsidRDefault="00277A0D"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Кол-во</w:t>
            </w:r>
          </w:p>
          <w:p w:rsidR="00277A0D" w:rsidRPr="00A44CD1" w:rsidRDefault="00277A0D"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часов</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Контрольные работы/ тесты</w:t>
            </w:r>
          </w:p>
        </w:tc>
      </w:tr>
      <w:tr w:rsidR="00A44CD1" w:rsidRPr="00A44CD1" w:rsidTr="000F3729">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numPr>
                <w:ilvl w:val="0"/>
                <w:numId w:val="124"/>
              </w:numPr>
              <w:spacing w:after="200"/>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Повторение.</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математической культуры речи;</w:t>
            </w:r>
          </w:p>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эстетического наслаждения от выполненной работы;</w:t>
            </w:r>
          </w:p>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навыков само- и взаимоконтроля.</w:t>
            </w:r>
          </w:p>
        </w:tc>
        <w:tc>
          <w:tcPr>
            <w:tcW w:w="44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277A0D" w:rsidRPr="00A44CD1" w:rsidRDefault="00960E97"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3</w:t>
            </w:r>
          </w:p>
        </w:tc>
        <w:tc>
          <w:tcPr>
            <w:tcW w:w="44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277A0D" w:rsidRPr="00A44CD1" w:rsidRDefault="00277A0D"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0F3729">
        <w:tc>
          <w:tcPr>
            <w:tcW w:w="285"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277A0D" w:rsidRPr="00A44CD1" w:rsidRDefault="00277A0D" w:rsidP="00670296">
            <w:pPr>
              <w:numPr>
                <w:ilvl w:val="0"/>
                <w:numId w:val="124"/>
              </w:numPr>
              <w:spacing w:after="200"/>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Глава1.</w:t>
            </w:r>
            <w:r w:rsidR="000F3729" w:rsidRPr="00A44CD1">
              <w:rPr>
                <w:rFonts w:ascii="Times New Roman" w:hAnsi="Times New Roman" w:cs="Times New Roman"/>
                <w:color w:val="000000" w:themeColor="text1"/>
                <w:sz w:val="24"/>
                <w:szCs w:val="24"/>
              </w:rPr>
              <w:t>Функции.</w:t>
            </w:r>
          </w:p>
        </w:tc>
        <w:tc>
          <w:tcPr>
            <w:tcW w:w="256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речевых навыков, навыков сотрудничества, работы в коллективе.</w:t>
            </w:r>
          </w:p>
        </w:tc>
        <w:tc>
          <w:tcPr>
            <w:tcW w:w="44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277A0D" w:rsidRPr="00A44CD1" w:rsidRDefault="000F3729" w:rsidP="00960E97">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w:t>
            </w:r>
            <w:r w:rsidR="00960E97" w:rsidRPr="00A44CD1">
              <w:rPr>
                <w:rFonts w:ascii="Times New Roman" w:hAnsi="Times New Roman" w:cs="Times New Roman"/>
                <w:color w:val="000000" w:themeColor="text1"/>
                <w:sz w:val="24"/>
                <w:szCs w:val="24"/>
              </w:rPr>
              <w:t>1</w:t>
            </w:r>
          </w:p>
        </w:tc>
        <w:tc>
          <w:tcPr>
            <w:tcW w:w="44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277A0D" w:rsidRPr="00A44CD1" w:rsidRDefault="00277A0D"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0F3729">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numPr>
                <w:ilvl w:val="0"/>
                <w:numId w:val="124"/>
              </w:numPr>
              <w:spacing w:after="200"/>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 xml:space="preserve">Глава 2. Квадратные корни  </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Воспитание мотивов учения, положительного отношения к получению знаний;</w:t>
            </w:r>
          </w:p>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Воспитание дисциплинированности,  внимания, как качеств, помогающих успешному усвоению материала;</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65722E"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22</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65722E"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0F3729">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numPr>
                <w:ilvl w:val="0"/>
                <w:numId w:val="124"/>
              </w:numPr>
              <w:spacing w:after="200"/>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 xml:space="preserve">Глава 3. Квадратные уравнения  </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воспитание интереса к математике, активности, умения общаться.</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65722E"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20</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65722E"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0F3729">
        <w:trPr>
          <w:trHeight w:val="365"/>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numPr>
                <w:ilvl w:val="0"/>
                <w:numId w:val="124"/>
              </w:numPr>
              <w:spacing w:after="200"/>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 xml:space="preserve">Глава 4.  Неравенства </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воспитание познавательной активности, культуры общения, ответственности;</w:t>
            </w:r>
          </w:p>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мотивации желания работать на уроке.</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65722E"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18</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65722E"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0F3729">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numPr>
                <w:ilvl w:val="0"/>
                <w:numId w:val="124"/>
              </w:numPr>
              <w:spacing w:after="200"/>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 5. Степень с целым показателем. Элементы статистики.</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Воспитание воли, умения доводить начатое до конца,  преодолевать трудности.  творческую    активность, аккуратность, дисциплину, внимание,  расширять представление об окружающем мире.</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65722E"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11</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0F3729">
        <w:trPr>
          <w:trHeight w:val="299"/>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numPr>
                <w:ilvl w:val="0"/>
                <w:numId w:val="124"/>
              </w:numPr>
              <w:spacing w:after="200"/>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Повторение.</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математической культуры речи;</w:t>
            </w:r>
          </w:p>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эстетического наслаждения от выполненной работы;</w:t>
            </w:r>
          </w:p>
          <w:p w:rsidR="00277A0D" w:rsidRPr="00A44CD1" w:rsidRDefault="00277A0D" w:rsidP="00670296">
            <w:pPr>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навыков само- и взаимоконтроля.</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65722E"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7</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0F3729">
        <w:trPr>
          <w:trHeight w:val="299"/>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spacing w:after="200"/>
              <w:ind w:left="720"/>
              <w:contextualSpacing/>
              <w:rPr>
                <w:rFonts w:ascii="Times New Roman" w:hAnsi="Times New Roman" w:cs="Times New Roman"/>
                <w:color w:val="000000" w:themeColor="text1"/>
                <w:sz w:val="24"/>
                <w:szCs w:val="24"/>
              </w:rPr>
            </w:pP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spacing w:after="200"/>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 xml:space="preserve">Итого </w:t>
            </w:r>
          </w:p>
        </w:tc>
        <w:tc>
          <w:tcPr>
            <w:tcW w:w="25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7A0D" w:rsidRPr="00A44CD1" w:rsidRDefault="00277A0D" w:rsidP="00670296">
            <w:pPr>
              <w:spacing w:after="200"/>
              <w:contextualSpacing/>
              <w:rPr>
                <w:rFonts w:ascii="Times New Roman" w:hAnsi="Times New Roman" w:cs="Times New Roman"/>
                <w:color w:val="000000" w:themeColor="text1"/>
                <w:sz w:val="24"/>
                <w:szCs w:val="24"/>
              </w:rPr>
            </w:pP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277A0D" w:rsidRPr="00A44CD1" w:rsidRDefault="00277A0D" w:rsidP="00670296">
            <w:pPr>
              <w:spacing w:after="200"/>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102</w:t>
            </w:r>
          </w:p>
        </w:tc>
        <w:tc>
          <w:tcPr>
            <w:tcW w:w="4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277A0D" w:rsidRPr="00A44CD1" w:rsidRDefault="0065722E" w:rsidP="00670296">
            <w:pPr>
              <w:spacing w:after="200"/>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7</w:t>
            </w:r>
          </w:p>
        </w:tc>
      </w:tr>
    </w:tbl>
    <w:p w:rsidR="00277A0D" w:rsidRPr="00A44CD1" w:rsidRDefault="00277A0D" w:rsidP="00670296">
      <w:pPr>
        <w:spacing w:after="200" w:line="240" w:lineRule="auto"/>
        <w:contextualSpacing/>
        <w:rPr>
          <w:rFonts w:ascii="Times New Roman" w:hAnsi="Times New Roman" w:cs="Times New Roman"/>
          <w:color w:val="000000" w:themeColor="text1"/>
          <w:sz w:val="24"/>
          <w:szCs w:val="24"/>
        </w:rPr>
      </w:pPr>
    </w:p>
    <w:p w:rsidR="00277A0D" w:rsidRPr="00934DC7" w:rsidRDefault="00277A0D" w:rsidP="00670296">
      <w:pPr>
        <w:spacing w:after="200" w:line="240" w:lineRule="auto"/>
        <w:contextualSpacing/>
        <w:rPr>
          <w:rFonts w:ascii="Times New Roman" w:hAnsi="Times New Roman" w:cs="Times New Roman"/>
          <w:b/>
          <w:color w:val="FF0000"/>
          <w:sz w:val="24"/>
          <w:szCs w:val="24"/>
        </w:rPr>
      </w:pPr>
    </w:p>
    <w:p w:rsidR="0065722E" w:rsidRPr="00934DC7" w:rsidRDefault="0065722E" w:rsidP="00670296">
      <w:pPr>
        <w:spacing w:after="200" w:line="240" w:lineRule="auto"/>
        <w:contextualSpacing/>
        <w:rPr>
          <w:rFonts w:ascii="Times New Roman" w:hAnsi="Times New Roman" w:cs="Times New Roman"/>
          <w:b/>
          <w:color w:val="FF0000"/>
          <w:sz w:val="24"/>
          <w:szCs w:val="24"/>
        </w:rPr>
      </w:pPr>
    </w:p>
    <w:p w:rsidR="0065722E" w:rsidRPr="00934DC7" w:rsidRDefault="0065722E" w:rsidP="00670296">
      <w:pPr>
        <w:spacing w:after="200" w:line="240" w:lineRule="auto"/>
        <w:contextualSpacing/>
        <w:rPr>
          <w:rFonts w:ascii="Times New Roman" w:hAnsi="Times New Roman" w:cs="Times New Roman"/>
          <w:b/>
          <w:color w:val="FF0000"/>
          <w:sz w:val="24"/>
          <w:szCs w:val="24"/>
        </w:rPr>
      </w:pPr>
    </w:p>
    <w:p w:rsidR="007E71C7" w:rsidRPr="00934DC7" w:rsidRDefault="007E71C7" w:rsidP="00670296">
      <w:pPr>
        <w:spacing w:after="200" w:line="240" w:lineRule="auto"/>
        <w:contextualSpacing/>
        <w:rPr>
          <w:rFonts w:ascii="Times New Roman" w:hAnsi="Times New Roman" w:cs="Times New Roman"/>
          <w:b/>
          <w:color w:val="FF0000"/>
          <w:sz w:val="24"/>
          <w:szCs w:val="24"/>
        </w:rPr>
      </w:pPr>
    </w:p>
    <w:p w:rsidR="007E71C7" w:rsidRPr="00934DC7" w:rsidRDefault="007E71C7" w:rsidP="00670296">
      <w:pPr>
        <w:spacing w:after="200" w:line="240" w:lineRule="auto"/>
        <w:contextualSpacing/>
        <w:rPr>
          <w:rFonts w:ascii="Times New Roman" w:hAnsi="Times New Roman" w:cs="Times New Roman"/>
          <w:b/>
          <w:color w:val="FF0000"/>
          <w:sz w:val="24"/>
          <w:szCs w:val="24"/>
        </w:rPr>
      </w:pPr>
    </w:p>
    <w:p w:rsidR="007E71C7" w:rsidRPr="00934DC7" w:rsidRDefault="007E71C7" w:rsidP="00670296">
      <w:pPr>
        <w:spacing w:after="200" w:line="240" w:lineRule="auto"/>
        <w:contextualSpacing/>
        <w:rPr>
          <w:rFonts w:ascii="Times New Roman" w:hAnsi="Times New Roman" w:cs="Times New Roman"/>
          <w:b/>
          <w:color w:val="FF0000"/>
          <w:sz w:val="24"/>
          <w:szCs w:val="24"/>
        </w:rPr>
      </w:pPr>
    </w:p>
    <w:p w:rsidR="0065722E" w:rsidRPr="00934DC7" w:rsidRDefault="0065722E" w:rsidP="00670296">
      <w:pPr>
        <w:spacing w:after="200" w:line="240" w:lineRule="auto"/>
        <w:contextualSpacing/>
        <w:rPr>
          <w:rFonts w:ascii="Times New Roman" w:hAnsi="Times New Roman" w:cs="Times New Roman"/>
          <w:b/>
          <w:color w:val="FF0000"/>
          <w:sz w:val="24"/>
          <w:szCs w:val="24"/>
        </w:rPr>
      </w:pPr>
    </w:p>
    <w:p w:rsidR="00277A0D" w:rsidRPr="00A44CD1" w:rsidRDefault="00277A0D" w:rsidP="00670296">
      <w:pPr>
        <w:spacing w:after="200" w:line="240" w:lineRule="auto"/>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Геометрия 8 класс Атанасян Л.С.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2515"/>
        <w:gridCol w:w="5137"/>
        <w:gridCol w:w="888"/>
        <w:gridCol w:w="886"/>
      </w:tblGrid>
      <w:tr w:rsidR="00A44CD1" w:rsidRPr="00A44CD1" w:rsidTr="000F3729">
        <w:trPr>
          <w:trHeight w:val="1130"/>
          <w:jc w:val="center"/>
        </w:trPr>
        <w:tc>
          <w:tcPr>
            <w:tcW w:w="285"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 п/п</w:t>
            </w:r>
          </w:p>
        </w:tc>
        <w:tc>
          <w:tcPr>
            <w:tcW w:w="1258"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Содержание учебного материала</w:t>
            </w:r>
          </w:p>
        </w:tc>
        <w:tc>
          <w:tcPr>
            <w:tcW w:w="2570"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 учетом Рабочей  программы воспитания</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Кол-во</w:t>
            </w:r>
          </w:p>
          <w:p w:rsidR="00277A0D" w:rsidRPr="00A44CD1" w:rsidRDefault="00277A0D"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часов</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Контрольные работы/ тесты</w:t>
            </w:r>
          </w:p>
        </w:tc>
      </w:tr>
      <w:tr w:rsidR="00A44CD1" w:rsidRPr="00A44CD1" w:rsidTr="000F3729">
        <w:trPr>
          <w:trHeight w:val="732"/>
          <w:jc w:val="center"/>
        </w:trPr>
        <w:tc>
          <w:tcPr>
            <w:tcW w:w="285"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numPr>
                <w:ilvl w:val="0"/>
                <w:numId w:val="125"/>
              </w:numPr>
              <w:spacing w:after="0" w:line="240" w:lineRule="auto"/>
              <w:contextualSpacing/>
              <w:rPr>
                <w:rFonts w:ascii="Times New Roman" w:hAnsi="Times New Roman" w:cs="Times New Roman"/>
                <w:color w:val="000000" w:themeColor="text1"/>
                <w:sz w:val="24"/>
                <w:szCs w:val="24"/>
              </w:rPr>
            </w:pPr>
          </w:p>
        </w:tc>
        <w:tc>
          <w:tcPr>
            <w:tcW w:w="1258"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Повторение.</w:t>
            </w:r>
          </w:p>
        </w:tc>
        <w:tc>
          <w:tcPr>
            <w:tcW w:w="2570"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математической культуры речи;</w:t>
            </w:r>
          </w:p>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эстетического наслаждения от выполненной работы;</w:t>
            </w:r>
          </w:p>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навыков само- и взаимоконтроля.</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color w:val="000000" w:themeColor="text1"/>
                <w:sz w:val="24"/>
                <w:szCs w:val="24"/>
              </w:rPr>
            </w:pPr>
          </w:p>
        </w:tc>
      </w:tr>
      <w:tr w:rsidR="00A44CD1" w:rsidRPr="00A44CD1" w:rsidTr="000F3729">
        <w:trPr>
          <w:trHeight w:val="745"/>
          <w:jc w:val="center"/>
        </w:trPr>
        <w:tc>
          <w:tcPr>
            <w:tcW w:w="285"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numPr>
                <w:ilvl w:val="0"/>
                <w:numId w:val="125"/>
              </w:numPr>
              <w:spacing w:after="0" w:line="240" w:lineRule="auto"/>
              <w:contextualSpacing/>
              <w:rPr>
                <w:rFonts w:ascii="Times New Roman" w:hAnsi="Times New Roman" w:cs="Times New Roman"/>
                <w:color w:val="000000" w:themeColor="text1"/>
                <w:sz w:val="24"/>
                <w:szCs w:val="24"/>
              </w:rPr>
            </w:pPr>
          </w:p>
        </w:tc>
        <w:tc>
          <w:tcPr>
            <w:tcW w:w="1258"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Глава1.Четырехугольники</w:t>
            </w:r>
          </w:p>
        </w:tc>
        <w:tc>
          <w:tcPr>
            <w:tcW w:w="2570"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воспитывать аккуратность письма, стремление к самосовершенствованию, настойчивость в достижении поставленной цели.</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403014"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14</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406084"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0F3729">
        <w:trPr>
          <w:trHeight w:val="473"/>
          <w:jc w:val="center"/>
        </w:trPr>
        <w:tc>
          <w:tcPr>
            <w:tcW w:w="285"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numPr>
                <w:ilvl w:val="0"/>
                <w:numId w:val="125"/>
              </w:numPr>
              <w:spacing w:after="0" w:line="240" w:lineRule="auto"/>
              <w:contextualSpacing/>
              <w:rPr>
                <w:rFonts w:ascii="Times New Roman" w:hAnsi="Times New Roman" w:cs="Times New Roman"/>
                <w:color w:val="000000" w:themeColor="text1"/>
                <w:sz w:val="24"/>
                <w:szCs w:val="24"/>
              </w:rPr>
            </w:pPr>
          </w:p>
        </w:tc>
        <w:tc>
          <w:tcPr>
            <w:tcW w:w="1258"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 2. Площадь</w:t>
            </w:r>
          </w:p>
        </w:tc>
        <w:tc>
          <w:tcPr>
            <w:tcW w:w="2570"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Воспитывать аккуратность при выполнении работы.</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14</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0F3729">
        <w:trPr>
          <w:trHeight w:val="848"/>
          <w:jc w:val="center"/>
        </w:trPr>
        <w:tc>
          <w:tcPr>
            <w:tcW w:w="285"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numPr>
                <w:ilvl w:val="0"/>
                <w:numId w:val="125"/>
              </w:numPr>
              <w:spacing w:after="0" w:line="240" w:lineRule="auto"/>
              <w:contextualSpacing/>
              <w:rPr>
                <w:rFonts w:ascii="Times New Roman" w:hAnsi="Times New Roman" w:cs="Times New Roman"/>
                <w:color w:val="000000" w:themeColor="text1"/>
                <w:sz w:val="24"/>
                <w:szCs w:val="24"/>
              </w:rPr>
            </w:pPr>
          </w:p>
        </w:tc>
        <w:tc>
          <w:tcPr>
            <w:tcW w:w="1258"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 3. Подобные   треугольники</w:t>
            </w:r>
          </w:p>
        </w:tc>
        <w:tc>
          <w:tcPr>
            <w:tcW w:w="2570"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организация совместной деятельности, воспитание у учащихся интереса к предмету, доброжелательности, умения выслушивать ответы товарищей.</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19</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w:t>
            </w:r>
          </w:p>
        </w:tc>
      </w:tr>
      <w:tr w:rsidR="00A44CD1" w:rsidRPr="00A44CD1" w:rsidTr="000F3729">
        <w:trPr>
          <w:trHeight w:val="1130"/>
          <w:jc w:val="center"/>
        </w:trPr>
        <w:tc>
          <w:tcPr>
            <w:tcW w:w="285"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numPr>
                <w:ilvl w:val="0"/>
                <w:numId w:val="125"/>
              </w:numPr>
              <w:spacing w:after="0" w:line="240" w:lineRule="auto"/>
              <w:contextualSpacing/>
              <w:rPr>
                <w:rFonts w:ascii="Times New Roman" w:hAnsi="Times New Roman" w:cs="Times New Roman"/>
                <w:color w:val="000000" w:themeColor="text1"/>
                <w:sz w:val="24"/>
                <w:szCs w:val="24"/>
              </w:rPr>
            </w:pPr>
          </w:p>
        </w:tc>
        <w:tc>
          <w:tcPr>
            <w:tcW w:w="1258"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 4. Окружность</w:t>
            </w:r>
          </w:p>
        </w:tc>
        <w:tc>
          <w:tcPr>
            <w:tcW w:w="2570"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формировать грамотную математическую речь, умение слушать, анализировать, умение чётко формулировать ответ на поставленный вопрос; формировать умение чётко распределять своё рабочее время на каждом этапе урока; формировать математическую культуру (оформление записей, использование математической символики и терминологии, использование чертёжных инструментов).</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17</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0F3729">
        <w:trPr>
          <w:trHeight w:val="728"/>
          <w:jc w:val="center"/>
        </w:trPr>
        <w:tc>
          <w:tcPr>
            <w:tcW w:w="285"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numPr>
                <w:ilvl w:val="0"/>
                <w:numId w:val="125"/>
              </w:numPr>
              <w:spacing w:after="0" w:line="240" w:lineRule="auto"/>
              <w:contextualSpacing/>
              <w:rPr>
                <w:rFonts w:ascii="Times New Roman" w:hAnsi="Times New Roman" w:cs="Times New Roman"/>
                <w:color w:val="000000" w:themeColor="text1"/>
                <w:sz w:val="24"/>
                <w:szCs w:val="24"/>
              </w:rPr>
            </w:pPr>
          </w:p>
        </w:tc>
        <w:tc>
          <w:tcPr>
            <w:tcW w:w="1258"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Повторение</w:t>
            </w:r>
          </w:p>
        </w:tc>
        <w:tc>
          <w:tcPr>
            <w:tcW w:w="2570"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математической культуры речи;</w:t>
            </w:r>
          </w:p>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эстетического наслаждения от выполненной работы;</w:t>
            </w:r>
          </w:p>
          <w:p w:rsidR="00277A0D" w:rsidRPr="00A44CD1" w:rsidRDefault="00277A0D"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навыков само- и взаимоконтроля.</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403014"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w:t>
            </w:r>
          </w:p>
        </w:tc>
        <w:tc>
          <w:tcPr>
            <w:tcW w:w="444" w:type="pct"/>
            <w:tcBorders>
              <w:top w:val="single" w:sz="4" w:space="0" w:color="auto"/>
              <w:left w:val="single" w:sz="4" w:space="0" w:color="auto"/>
              <w:bottom w:val="single" w:sz="4" w:space="0" w:color="auto"/>
              <w:right w:val="single" w:sz="4" w:space="0" w:color="auto"/>
            </w:tcBorders>
          </w:tcPr>
          <w:p w:rsidR="00277A0D" w:rsidRPr="00A44CD1" w:rsidRDefault="00406084"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0</w:t>
            </w:r>
          </w:p>
        </w:tc>
      </w:tr>
      <w:tr w:rsidR="00A44CD1" w:rsidRPr="00A44CD1" w:rsidTr="000F3729">
        <w:trPr>
          <w:trHeight w:val="599"/>
          <w:jc w:val="center"/>
        </w:trPr>
        <w:tc>
          <w:tcPr>
            <w:tcW w:w="285" w:type="pct"/>
            <w:tcBorders>
              <w:top w:val="single" w:sz="4" w:space="0" w:color="auto"/>
              <w:left w:val="single" w:sz="4" w:space="0" w:color="auto"/>
              <w:bottom w:val="single" w:sz="4" w:space="0" w:color="auto"/>
              <w:right w:val="single" w:sz="4" w:space="0" w:color="auto"/>
            </w:tcBorders>
          </w:tcPr>
          <w:p w:rsidR="00277A0D" w:rsidRPr="00A44CD1" w:rsidRDefault="00277A0D" w:rsidP="00670296">
            <w:pPr>
              <w:spacing w:after="200" w:line="240" w:lineRule="auto"/>
              <w:ind w:left="720"/>
              <w:contextualSpacing/>
              <w:rPr>
                <w:rFonts w:ascii="Times New Roman" w:hAnsi="Times New Roman" w:cs="Times New Roman"/>
                <w:color w:val="000000" w:themeColor="text1"/>
                <w:sz w:val="24"/>
                <w:szCs w:val="24"/>
              </w:rPr>
            </w:pPr>
          </w:p>
        </w:tc>
        <w:tc>
          <w:tcPr>
            <w:tcW w:w="1258" w:type="pct"/>
            <w:tcBorders>
              <w:top w:val="single" w:sz="4" w:space="0" w:color="auto"/>
              <w:left w:val="single" w:sz="4" w:space="0" w:color="auto"/>
              <w:bottom w:val="single" w:sz="4" w:space="0" w:color="auto"/>
              <w:right w:val="single" w:sz="4" w:space="0" w:color="auto"/>
            </w:tcBorders>
            <w:vAlign w:val="center"/>
          </w:tcPr>
          <w:p w:rsidR="00277A0D" w:rsidRPr="00A44CD1" w:rsidRDefault="00277A0D" w:rsidP="00670296">
            <w:pPr>
              <w:spacing w:after="200" w:line="240" w:lineRule="auto"/>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 xml:space="preserve">Итого </w:t>
            </w:r>
          </w:p>
        </w:tc>
        <w:tc>
          <w:tcPr>
            <w:tcW w:w="2570" w:type="pct"/>
            <w:tcBorders>
              <w:top w:val="single" w:sz="4" w:space="0" w:color="auto"/>
              <w:left w:val="single" w:sz="4" w:space="0" w:color="auto"/>
              <w:bottom w:val="single" w:sz="4" w:space="0" w:color="auto"/>
              <w:right w:val="single" w:sz="4" w:space="0" w:color="auto"/>
            </w:tcBorders>
            <w:vAlign w:val="center"/>
          </w:tcPr>
          <w:p w:rsidR="00277A0D" w:rsidRPr="00A44CD1" w:rsidRDefault="00277A0D" w:rsidP="00670296">
            <w:pPr>
              <w:spacing w:after="200" w:line="240" w:lineRule="auto"/>
              <w:contextualSpacing/>
              <w:rPr>
                <w:rFonts w:ascii="Times New Roman" w:hAnsi="Times New Roman" w:cs="Times New Roman"/>
                <w:color w:val="000000" w:themeColor="text1"/>
                <w:sz w:val="24"/>
                <w:szCs w:val="24"/>
              </w:rPr>
            </w:pPr>
          </w:p>
        </w:tc>
        <w:tc>
          <w:tcPr>
            <w:tcW w:w="444" w:type="pct"/>
            <w:tcBorders>
              <w:top w:val="single" w:sz="4" w:space="0" w:color="auto"/>
              <w:left w:val="single" w:sz="4" w:space="0" w:color="auto"/>
              <w:bottom w:val="single" w:sz="4" w:space="0" w:color="auto"/>
              <w:right w:val="single" w:sz="4" w:space="0" w:color="auto"/>
            </w:tcBorders>
            <w:vAlign w:val="bottom"/>
          </w:tcPr>
          <w:p w:rsidR="00277A0D" w:rsidRPr="00A44CD1" w:rsidRDefault="00277A0D" w:rsidP="00670296">
            <w:pPr>
              <w:spacing w:after="20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68</w:t>
            </w:r>
          </w:p>
        </w:tc>
        <w:tc>
          <w:tcPr>
            <w:tcW w:w="444" w:type="pct"/>
            <w:tcBorders>
              <w:top w:val="single" w:sz="4" w:space="0" w:color="auto"/>
              <w:left w:val="single" w:sz="4" w:space="0" w:color="auto"/>
              <w:bottom w:val="single" w:sz="4" w:space="0" w:color="auto"/>
              <w:right w:val="single" w:sz="4" w:space="0" w:color="auto"/>
            </w:tcBorders>
            <w:vAlign w:val="bottom"/>
          </w:tcPr>
          <w:p w:rsidR="00277A0D" w:rsidRPr="00A44CD1" w:rsidRDefault="00406084" w:rsidP="00670296">
            <w:pPr>
              <w:spacing w:after="20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5</w:t>
            </w:r>
          </w:p>
        </w:tc>
      </w:tr>
    </w:tbl>
    <w:p w:rsidR="00277A0D" w:rsidRPr="00A44CD1" w:rsidRDefault="00277A0D" w:rsidP="00670296">
      <w:pPr>
        <w:spacing w:after="200" w:line="240" w:lineRule="auto"/>
        <w:contextualSpacing/>
        <w:rPr>
          <w:rFonts w:ascii="Times New Roman" w:hAnsi="Times New Roman" w:cs="Times New Roman"/>
          <w:color w:val="000000" w:themeColor="text1"/>
          <w:sz w:val="24"/>
          <w:szCs w:val="24"/>
        </w:rPr>
      </w:pPr>
    </w:p>
    <w:p w:rsidR="00277A0D" w:rsidRPr="00A44CD1" w:rsidRDefault="00277A0D" w:rsidP="00670296">
      <w:pPr>
        <w:spacing w:after="20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b/>
          <w:color w:val="000000" w:themeColor="text1"/>
          <w:sz w:val="24"/>
          <w:szCs w:val="24"/>
        </w:rPr>
        <w:t>Алгебра 9 класс</w:t>
      </w:r>
    </w:p>
    <w:p w:rsidR="00670296" w:rsidRPr="00A44CD1" w:rsidRDefault="00670296" w:rsidP="00670296">
      <w:pPr>
        <w:spacing w:after="200" w:line="240" w:lineRule="auto"/>
        <w:contextualSpacing/>
        <w:rPr>
          <w:rFonts w:ascii="Times New Roman" w:hAnsi="Times New Roman" w:cs="Times New Roman"/>
          <w:color w:val="000000" w:themeColor="text1"/>
          <w:sz w:val="24"/>
          <w:szCs w:val="24"/>
        </w:rPr>
      </w:pPr>
    </w:p>
    <w:tbl>
      <w:tblPr>
        <w:tblW w:w="51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2530"/>
        <w:gridCol w:w="5151"/>
        <w:gridCol w:w="932"/>
        <w:gridCol w:w="930"/>
      </w:tblGrid>
      <w:tr w:rsidR="00A44CD1" w:rsidRPr="00A44CD1" w:rsidTr="00960E97">
        <w:trPr>
          <w:trHeight w:val="1130"/>
        </w:trPr>
        <w:tc>
          <w:tcPr>
            <w:tcW w:w="330" w:type="pct"/>
            <w:vAlign w:val="center"/>
          </w:tcPr>
          <w:p w:rsidR="00670296" w:rsidRPr="00A44CD1" w:rsidRDefault="00670296" w:rsidP="00670296">
            <w:pPr>
              <w:spacing w:after="0" w:line="240" w:lineRule="auto"/>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w:t>
            </w:r>
          </w:p>
          <w:p w:rsidR="00670296" w:rsidRPr="00A44CD1" w:rsidRDefault="00670296" w:rsidP="00670296">
            <w:pPr>
              <w:spacing w:after="0" w:line="240" w:lineRule="auto"/>
              <w:contextualSpacing/>
              <w:rPr>
                <w:rFonts w:ascii="Times New Roman" w:hAnsi="Times New Roman" w:cs="Times New Roman"/>
                <w:b/>
                <w:color w:val="000000" w:themeColor="text1"/>
                <w:sz w:val="24"/>
                <w:szCs w:val="24"/>
              </w:rPr>
            </w:pPr>
          </w:p>
        </w:tc>
        <w:tc>
          <w:tcPr>
            <w:tcW w:w="1238" w:type="pct"/>
            <w:vAlign w:val="center"/>
          </w:tcPr>
          <w:p w:rsidR="00670296" w:rsidRPr="00A44CD1" w:rsidRDefault="00670296" w:rsidP="00670296">
            <w:pPr>
              <w:spacing w:after="0" w:line="240" w:lineRule="auto"/>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Содержание учебного материала</w:t>
            </w:r>
          </w:p>
        </w:tc>
        <w:tc>
          <w:tcPr>
            <w:tcW w:w="2521" w:type="pct"/>
            <w:vAlign w:val="center"/>
          </w:tcPr>
          <w:p w:rsidR="00670296" w:rsidRPr="00A44CD1" w:rsidRDefault="00670296" w:rsidP="00670296">
            <w:pPr>
              <w:spacing w:after="0" w:line="240" w:lineRule="auto"/>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 учетом Рабочей  программы воспитания</w:t>
            </w:r>
          </w:p>
        </w:tc>
        <w:tc>
          <w:tcPr>
            <w:tcW w:w="456" w:type="pct"/>
            <w:vAlign w:val="center"/>
          </w:tcPr>
          <w:p w:rsidR="00670296" w:rsidRPr="00A44CD1" w:rsidRDefault="00670296" w:rsidP="00670296">
            <w:pPr>
              <w:spacing w:after="0" w:line="240" w:lineRule="auto"/>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Кол-во часов</w:t>
            </w:r>
          </w:p>
        </w:tc>
        <w:tc>
          <w:tcPr>
            <w:tcW w:w="456" w:type="pct"/>
            <w:vAlign w:val="center"/>
          </w:tcPr>
          <w:p w:rsidR="00670296" w:rsidRPr="00A44CD1" w:rsidRDefault="00670296" w:rsidP="00670296">
            <w:pPr>
              <w:spacing w:after="0" w:line="240" w:lineRule="auto"/>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Контрольные работы/ тесты</w:t>
            </w:r>
          </w:p>
        </w:tc>
      </w:tr>
      <w:tr w:rsidR="00A44CD1" w:rsidRPr="00A44CD1" w:rsidTr="00960E97">
        <w:tc>
          <w:tcPr>
            <w:tcW w:w="330" w:type="pct"/>
            <w:vAlign w:val="center"/>
          </w:tcPr>
          <w:p w:rsidR="00670296" w:rsidRPr="00A44CD1" w:rsidRDefault="00670296" w:rsidP="00670296">
            <w:pPr>
              <w:numPr>
                <w:ilvl w:val="0"/>
                <w:numId w:val="126"/>
              </w:numPr>
              <w:spacing w:after="0" w:line="240" w:lineRule="auto"/>
              <w:contextualSpacing/>
              <w:rPr>
                <w:rFonts w:ascii="Times New Roman" w:hAnsi="Times New Roman" w:cs="Times New Roman"/>
                <w:color w:val="000000" w:themeColor="text1"/>
                <w:sz w:val="24"/>
                <w:szCs w:val="24"/>
              </w:rPr>
            </w:pPr>
          </w:p>
        </w:tc>
        <w:tc>
          <w:tcPr>
            <w:tcW w:w="1238"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Повторение</w:t>
            </w:r>
          </w:p>
        </w:tc>
        <w:tc>
          <w:tcPr>
            <w:tcW w:w="252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математической культуры речи;</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эстетического наслаждения от выполненной работы;</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навыков само- и взаимоконтроля.</w:t>
            </w:r>
          </w:p>
        </w:tc>
        <w:tc>
          <w:tcPr>
            <w:tcW w:w="456" w:type="pct"/>
            <w:vAlign w:val="center"/>
          </w:tcPr>
          <w:p w:rsidR="00670296" w:rsidRPr="00A44CD1" w:rsidRDefault="00A44CD1"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4</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330" w:type="pct"/>
            <w:vAlign w:val="center"/>
          </w:tcPr>
          <w:p w:rsidR="00670296" w:rsidRPr="00A44CD1" w:rsidRDefault="00670296" w:rsidP="00670296">
            <w:pPr>
              <w:numPr>
                <w:ilvl w:val="0"/>
                <w:numId w:val="126"/>
              </w:numPr>
              <w:spacing w:after="0" w:line="240" w:lineRule="auto"/>
              <w:contextualSpacing/>
              <w:rPr>
                <w:rFonts w:ascii="Times New Roman" w:hAnsi="Times New Roman" w:cs="Times New Roman"/>
                <w:color w:val="000000" w:themeColor="text1"/>
                <w:sz w:val="24"/>
                <w:szCs w:val="24"/>
              </w:rPr>
            </w:pPr>
          </w:p>
        </w:tc>
        <w:tc>
          <w:tcPr>
            <w:tcW w:w="1238"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Квадратичная функция</w:t>
            </w:r>
          </w:p>
        </w:tc>
        <w:tc>
          <w:tcPr>
            <w:tcW w:w="252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Воспитывать аккуратность в работе при построении графиков;</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2.Стимулировать учащихся к самооценке своей образовательной деятельности;</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20</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330" w:type="pct"/>
            <w:vAlign w:val="center"/>
          </w:tcPr>
          <w:p w:rsidR="00670296" w:rsidRPr="00A44CD1" w:rsidRDefault="00670296" w:rsidP="00670296">
            <w:pPr>
              <w:numPr>
                <w:ilvl w:val="0"/>
                <w:numId w:val="126"/>
              </w:numPr>
              <w:spacing w:after="0" w:line="240" w:lineRule="auto"/>
              <w:contextualSpacing/>
              <w:rPr>
                <w:rFonts w:ascii="Times New Roman" w:hAnsi="Times New Roman" w:cs="Times New Roman"/>
                <w:color w:val="000000" w:themeColor="text1"/>
                <w:sz w:val="24"/>
                <w:szCs w:val="24"/>
              </w:rPr>
            </w:pPr>
          </w:p>
        </w:tc>
        <w:tc>
          <w:tcPr>
            <w:tcW w:w="1238"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Уравнения и неравенства с одной переменной.</w:t>
            </w:r>
          </w:p>
        </w:tc>
        <w:tc>
          <w:tcPr>
            <w:tcW w:w="252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воспитание культуры устной и письменной математической речи учащихся, содействовать воспитанию интереса к математике и другим предметам.</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12</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330" w:type="pct"/>
            <w:vAlign w:val="center"/>
          </w:tcPr>
          <w:p w:rsidR="00670296" w:rsidRPr="00A44CD1" w:rsidRDefault="00670296" w:rsidP="00670296">
            <w:pPr>
              <w:numPr>
                <w:ilvl w:val="0"/>
                <w:numId w:val="126"/>
              </w:numPr>
              <w:spacing w:after="0" w:line="240" w:lineRule="auto"/>
              <w:contextualSpacing/>
              <w:rPr>
                <w:rFonts w:ascii="Times New Roman" w:hAnsi="Times New Roman" w:cs="Times New Roman"/>
                <w:color w:val="000000" w:themeColor="text1"/>
                <w:sz w:val="24"/>
                <w:szCs w:val="24"/>
              </w:rPr>
            </w:pPr>
          </w:p>
        </w:tc>
        <w:tc>
          <w:tcPr>
            <w:tcW w:w="1238"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Уравнения и неравенства с двумя переменными.</w:t>
            </w:r>
          </w:p>
        </w:tc>
        <w:tc>
          <w:tcPr>
            <w:tcW w:w="252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проверка грамотной устной и письменной математической речи учащихся.</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15</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330" w:type="pct"/>
            <w:vAlign w:val="center"/>
          </w:tcPr>
          <w:p w:rsidR="00670296" w:rsidRPr="00A44CD1" w:rsidRDefault="00670296" w:rsidP="00670296">
            <w:pPr>
              <w:numPr>
                <w:ilvl w:val="0"/>
                <w:numId w:val="126"/>
              </w:numPr>
              <w:spacing w:after="0" w:line="240" w:lineRule="auto"/>
              <w:contextualSpacing/>
              <w:rPr>
                <w:rFonts w:ascii="Times New Roman" w:hAnsi="Times New Roman" w:cs="Times New Roman"/>
                <w:color w:val="000000" w:themeColor="text1"/>
                <w:sz w:val="24"/>
                <w:szCs w:val="24"/>
              </w:rPr>
            </w:pPr>
          </w:p>
        </w:tc>
        <w:tc>
          <w:tcPr>
            <w:tcW w:w="1238"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Арифметическая и геометрическая прогрессии.</w:t>
            </w:r>
          </w:p>
        </w:tc>
        <w:tc>
          <w:tcPr>
            <w:tcW w:w="252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Воспитывать волю и настойчивость для достижения конечных результатов; воспитание духа здорового соперничества, дружелюбного отношения     друг к другу, чувства коллективизма</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14</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w:t>
            </w:r>
          </w:p>
        </w:tc>
      </w:tr>
      <w:tr w:rsidR="00A44CD1" w:rsidRPr="00A44CD1" w:rsidTr="00960E97">
        <w:tc>
          <w:tcPr>
            <w:tcW w:w="330" w:type="pct"/>
            <w:vAlign w:val="center"/>
          </w:tcPr>
          <w:p w:rsidR="00670296" w:rsidRPr="00A44CD1" w:rsidRDefault="00670296" w:rsidP="00670296">
            <w:pPr>
              <w:numPr>
                <w:ilvl w:val="0"/>
                <w:numId w:val="126"/>
              </w:numPr>
              <w:spacing w:after="0" w:line="240" w:lineRule="auto"/>
              <w:contextualSpacing/>
              <w:rPr>
                <w:rFonts w:ascii="Times New Roman" w:hAnsi="Times New Roman" w:cs="Times New Roman"/>
                <w:color w:val="000000" w:themeColor="text1"/>
                <w:sz w:val="24"/>
                <w:szCs w:val="24"/>
              </w:rPr>
            </w:pPr>
          </w:p>
        </w:tc>
        <w:tc>
          <w:tcPr>
            <w:tcW w:w="1238"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Элементы комбинаторики и теории вероятностей.</w:t>
            </w:r>
          </w:p>
        </w:tc>
        <w:tc>
          <w:tcPr>
            <w:tcW w:w="252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воспитывать умение ставить цели и реализовывать их.</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-закрепить уверенность в способности к стрессоустойчивости, самоорганизации;</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-воспитывать умение внимательно слушать и слышать, уважать другое мнение, поддерживать других и быть к ним благожелательными.</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11</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330" w:type="pct"/>
            <w:vAlign w:val="center"/>
          </w:tcPr>
          <w:p w:rsidR="00670296" w:rsidRPr="00A44CD1" w:rsidRDefault="00670296" w:rsidP="00670296">
            <w:pPr>
              <w:numPr>
                <w:ilvl w:val="0"/>
                <w:numId w:val="126"/>
              </w:numPr>
              <w:spacing w:after="0" w:line="240" w:lineRule="auto"/>
              <w:contextualSpacing/>
              <w:rPr>
                <w:rFonts w:ascii="Times New Roman" w:hAnsi="Times New Roman" w:cs="Times New Roman"/>
                <w:color w:val="000000" w:themeColor="text1"/>
                <w:sz w:val="24"/>
                <w:szCs w:val="24"/>
              </w:rPr>
            </w:pPr>
          </w:p>
        </w:tc>
        <w:tc>
          <w:tcPr>
            <w:tcW w:w="1238"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Повторение. 13 часов</w:t>
            </w:r>
          </w:p>
        </w:tc>
        <w:tc>
          <w:tcPr>
            <w:tcW w:w="252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математической культуры речи;</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эстетического наслаждения от выполненной работы;</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навыков само- и взаимоконтроля.</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26</w:t>
            </w:r>
          </w:p>
        </w:tc>
        <w:tc>
          <w:tcPr>
            <w:tcW w:w="456"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330" w:type="pct"/>
            <w:vAlign w:val="center"/>
          </w:tcPr>
          <w:p w:rsidR="00670296" w:rsidRPr="00A44CD1" w:rsidRDefault="00670296" w:rsidP="00670296">
            <w:pPr>
              <w:spacing w:after="200" w:line="240" w:lineRule="auto"/>
              <w:ind w:left="720"/>
              <w:contextualSpacing/>
              <w:rPr>
                <w:rFonts w:ascii="Times New Roman" w:hAnsi="Times New Roman" w:cs="Times New Roman"/>
                <w:color w:val="000000" w:themeColor="text1"/>
                <w:sz w:val="24"/>
                <w:szCs w:val="24"/>
              </w:rPr>
            </w:pPr>
          </w:p>
        </w:tc>
        <w:tc>
          <w:tcPr>
            <w:tcW w:w="1238" w:type="pct"/>
            <w:vAlign w:val="center"/>
          </w:tcPr>
          <w:p w:rsidR="00670296" w:rsidRPr="00A44CD1" w:rsidRDefault="00670296" w:rsidP="00670296">
            <w:pPr>
              <w:spacing w:after="200" w:line="240" w:lineRule="auto"/>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 xml:space="preserve">Итого </w:t>
            </w:r>
          </w:p>
        </w:tc>
        <w:tc>
          <w:tcPr>
            <w:tcW w:w="2521" w:type="pct"/>
            <w:vAlign w:val="center"/>
          </w:tcPr>
          <w:p w:rsidR="00670296" w:rsidRPr="00A44CD1" w:rsidRDefault="00670296" w:rsidP="00670296">
            <w:pPr>
              <w:spacing w:after="200" w:line="240" w:lineRule="auto"/>
              <w:contextualSpacing/>
              <w:rPr>
                <w:rFonts w:ascii="Times New Roman" w:hAnsi="Times New Roman" w:cs="Times New Roman"/>
                <w:color w:val="000000" w:themeColor="text1"/>
                <w:sz w:val="24"/>
                <w:szCs w:val="24"/>
              </w:rPr>
            </w:pPr>
          </w:p>
        </w:tc>
        <w:tc>
          <w:tcPr>
            <w:tcW w:w="456" w:type="pct"/>
            <w:vAlign w:val="bottom"/>
          </w:tcPr>
          <w:p w:rsidR="00670296" w:rsidRPr="00A44CD1" w:rsidRDefault="00670296" w:rsidP="00670296">
            <w:pPr>
              <w:spacing w:after="20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102</w:t>
            </w:r>
          </w:p>
        </w:tc>
        <w:tc>
          <w:tcPr>
            <w:tcW w:w="456" w:type="pct"/>
            <w:vAlign w:val="bottom"/>
          </w:tcPr>
          <w:p w:rsidR="00670296" w:rsidRPr="00A44CD1" w:rsidRDefault="00670296" w:rsidP="00670296">
            <w:pPr>
              <w:spacing w:after="20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8</w:t>
            </w:r>
          </w:p>
        </w:tc>
      </w:tr>
    </w:tbl>
    <w:p w:rsidR="00670296" w:rsidRPr="00A44CD1" w:rsidRDefault="00670296" w:rsidP="00670296">
      <w:pPr>
        <w:spacing w:after="200" w:line="240" w:lineRule="auto"/>
        <w:contextualSpacing/>
        <w:rPr>
          <w:rFonts w:ascii="Times New Roman" w:hAnsi="Times New Roman" w:cs="Times New Roman"/>
          <w:color w:val="000000" w:themeColor="text1"/>
          <w:sz w:val="24"/>
          <w:szCs w:val="24"/>
        </w:rPr>
      </w:pPr>
    </w:p>
    <w:p w:rsidR="00670296" w:rsidRPr="00A44CD1" w:rsidRDefault="00670296" w:rsidP="00670296">
      <w:pPr>
        <w:spacing w:after="200" w:line="240" w:lineRule="auto"/>
        <w:contextualSpacing/>
        <w:rPr>
          <w:rFonts w:ascii="Times New Roman" w:hAnsi="Times New Roman" w:cs="Times New Roman"/>
          <w:color w:val="000000" w:themeColor="text1"/>
          <w:sz w:val="24"/>
          <w:szCs w:val="24"/>
        </w:rPr>
      </w:pPr>
    </w:p>
    <w:p w:rsidR="00670296" w:rsidRPr="00A44CD1" w:rsidRDefault="00670296" w:rsidP="00670296">
      <w:pPr>
        <w:spacing w:after="20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b/>
          <w:color w:val="000000" w:themeColor="text1"/>
          <w:sz w:val="24"/>
          <w:szCs w:val="24"/>
        </w:rPr>
        <w:t>Геометрия 9 класс</w:t>
      </w:r>
    </w:p>
    <w:p w:rsidR="00670296" w:rsidRPr="00A44CD1" w:rsidRDefault="00670296" w:rsidP="00670296">
      <w:pPr>
        <w:spacing w:after="200" w:line="240" w:lineRule="auto"/>
        <w:contextualSpacing/>
        <w:rPr>
          <w:rFonts w:ascii="Times New Roman" w:hAnsi="Times New Roman" w:cs="Times New Roman"/>
          <w:color w:val="000000" w:themeColor="text1"/>
          <w:sz w:val="24"/>
          <w:szCs w:val="24"/>
        </w:rPr>
      </w:pP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528"/>
        <w:gridCol w:w="5153"/>
        <w:gridCol w:w="910"/>
        <w:gridCol w:w="908"/>
      </w:tblGrid>
      <w:tr w:rsidR="00A44CD1" w:rsidRPr="00A44CD1" w:rsidTr="00960E97">
        <w:trPr>
          <w:trHeight w:val="1130"/>
        </w:trPr>
        <w:tc>
          <w:tcPr>
            <w:tcW w:w="334" w:type="pct"/>
            <w:vAlign w:val="center"/>
          </w:tcPr>
          <w:p w:rsidR="00670296" w:rsidRPr="00A44CD1" w:rsidRDefault="00670296"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w:t>
            </w:r>
          </w:p>
          <w:p w:rsidR="00670296" w:rsidRPr="00A44CD1" w:rsidRDefault="00670296" w:rsidP="00670296">
            <w:pPr>
              <w:spacing w:after="0" w:line="240" w:lineRule="auto"/>
              <w:contextualSpacing/>
              <w:jc w:val="center"/>
              <w:rPr>
                <w:rFonts w:ascii="Times New Roman" w:hAnsi="Times New Roman" w:cs="Times New Roman"/>
                <w:b/>
                <w:color w:val="000000" w:themeColor="text1"/>
                <w:sz w:val="24"/>
                <w:szCs w:val="24"/>
              </w:rPr>
            </w:pPr>
          </w:p>
        </w:tc>
        <w:tc>
          <w:tcPr>
            <w:tcW w:w="1242" w:type="pct"/>
            <w:vAlign w:val="center"/>
          </w:tcPr>
          <w:p w:rsidR="00670296" w:rsidRPr="00A44CD1" w:rsidRDefault="00670296"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Содержание учебного материала</w:t>
            </w:r>
          </w:p>
        </w:tc>
        <w:tc>
          <w:tcPr>
            <w:tcW w:w="2531" w:type="pct"/>
            <w:vAlign w:val="center"/>
          </w:tcPr>
          <w:p w:rsidR="00670296" w:rsidRPr="00A44CD1" w:rsidRDefault="00670296"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С учетом Рабочей  программы воспитания</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Кол-во часов</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Контрольные работы/ тесты</w:t>
            </w:r>
          </w:p>
        </w:tc>
      </w:tr>
      <w:tr w:rsidR="00A44CD1" w:rsidRPr="00A44CD1" w:rsidTr="00960E97">
        <w:tc>
          <w:tcPr>
            <w:tcW w:w="334" w:type="pct"/>
            <w:vAlign w:val="center"/>
          </w:tcPr>
          <w:p w:rsidR="00670296" w:rsidRPr="00A44CD1" w:rsidRDefault="00670296" w:rsidP="00670296">
            <w:pPr>
              <w:numPr>
                <w:ilvl w:val="0"/>
                <w:numId w:val="127"/>
              </w:numPr>
              <w:spacing w:after="0" w:line="240" w:lineRule="auto"/>
              <w:contextualSpacing/>
              <w:rPr>
                <w:rFonts w:ascii="Times New Roman" w:hAnsi="Times New Roman" w:cs="Times New Roman"/>
                <w:color w:val="000000" w:themeColor="text1"/>
                <w:sz w:val="24"/>
                <w:szCs w:val="24"/>
              </w:rPr>
            </w:pPr>
          </w:p>
        </w:tc>
        <w:tc>
          <w:tcPr>
            <w:tcW w:w="1242"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Повторение</w:t>
            </w:r>
          </w:p>
        </w:tc>
        <w:tc>
          <w:tcPr>
            <w:tcW w:w="253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математической культуры речи;</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эстетического наслаждения от выполненной работы;</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навыков само- и взаимоконтроля.</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2</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334" w:type="pct"/>
            <w:vAlign w:val="center"/>
          </w:tcPr>
          <w:p w:rsidR="00670296" w:rsidRPr="00A44CD1" w:rsidRDefault="00670296" w:rsidP="00670296">
            <w:pPr>
              <w:numPr>
                <w:ilvl w:val="0"/>
                <w:numId w:val="127"/>
              </w:numPr>
              <w:spacing w:after="0" w:line="240" w:lineRule="auto"/>
              <w:contextualSpacing/>
              <w:rPr>
                <w:rFonts w:ascii="Times New Roman" w:hAnsi="Times New Roman" w:cs="Times New Roman"/>
                <w:color w:val="000000" w:themeColor="text1"/>
                <w:sz w:val="24"/>
                <w:szCs w:val="24"/>
              </w:rPr>
            </w:pPr>
          </w:p>
        </w:tc>
        <w:tc>
          <w:tcPr>
            <w:tcW w:w="1242"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Глава1. Векторы</w:t>
            </w:r>
          </w:p>
        </w:tc>
        <w:tc>
          <w:tcPr>
            <w:tcW w:w="253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Воспитание навыков контроля и взаимоконтроля.</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Воспитание аккуратности при выполнении чертежей и записей.</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8</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334" w:type="pct"/>
            <w:vAlign w:val="center"/>
          </w:tcPr>
          <w:p w:rsidR="00670296" w:rsidRPr="00A44CD1" w:rsidRDefault="00670296" w:rsidP="00670296">
            <w:pPr>
              <w:numPr>
                <w:ilvl w:val="0"/>
                <w:numId w:val="127"/>
              </w:numPr>
              <w:spacing w:after="0" w:line="240" w:lineRule="auto"/>
              <w:contextualSpacing/>
              <w:rPr>
                <w:rFonts w:ascii="Times New Roman" w:hAnsi="Times New Roman" w:cs="Times New Roman"/>
                <w:color w:val="000000" w:themeColor="text1"/>
                <w:sz w:val="24"/>
                <w:szCs w:val="24"/>
              </w:rPr>
            </w:pPr>
          </w:p>
        </w:tc>
        <w:tc>
          <w:tcPr>
            <w:tcW w:w="1242"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 3. Метод координат</w:t>
            </w:r>
          </w:p>
        </w:tc>
        <w:tc>
          <w:tcPr>
            <w:tcW w:w="253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организация совместной деятельности, воспитание у учащихся интереса к предмету, доброжелательности, умения выслушивать ответы товарищей.</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10</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334" w:type="pct"/>
            <w:vAlign w:val="center"/>
          </w:tcPr>
          <w:p w:rsidR="00670296" w:rsidRPr="00A44CD1" w:rsidRDefault="00670296" w:rsidP="00670296">
            <w:pPr>
              <w:numPr>
                <w:ilvl w:val="0"/>
                <w:numId w:val="127"/>
              </w:numPr>
              <w:spacing w:after="0" w:line="240" w:lineRule="auto"/>
              <w:contextualSpacing/>
              <w:rPr>
                <w:rFonts w:ascii="Times New Roman" w:hAnsi="Times New Roman" w:cs="Times New Roman"/>
                <w:color w:val="000000" w:themeColor="text1"/>
                <w:sz w:val="24"/>
                <w:szCs w:val="24"/>
              </w:rPr>
            </w:pPr>
          </w:p>
        </w:tc>
        <w:tc>
          <w:tcPr>
            <w:tcW w:w="1242"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 4. Соотношение между сторонами и углами треугольника..Скалярное произведение векторов</w:t>
            </w:r>
          </w:p>
        </w:tc>
        <w:tc>
          <w:tcPr>
            <w:tcW w:w="253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воспитание у учащихся умения работать парами, слушать мнение одноклассников, высказывать свою точку зрения.</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11</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rPr>
          <w:trHeight w:val="1605"/>
        </w:trPr>
        <w:tc>
          <w:tcPr>
            <w:tcW w:w="334" w:type="pct"/>
            <w:vMerge w:val="restart"/>
            <w:vAlign w:val="center"/>
          </w:tcPr>
          <w:p w:rsidR="00670296" w:rsidRPr="00A44CD1" w:rsidRDefault="00670296" w:rsidP="00670296">
            <w:pPr>
              <w:numPr>
                <w:ilvl w:val="0"/>
                <w:numId w:val="127"/>
              </w:numPr>
              <w:spacing w:after="0" w:line="240" w:lineRule="auto"/>
              <w:contextualSpacing/>
              <w:rPr>
                <w:rFonts w:ascii="Times New Roman" w:hAnsi="Times New Roman" w:cs="Times New Roman"/>
                <w:color w:val="000000" w:themeColor="text1"/>
                <w:sz w:val="24"/>
                <w:szCs w:val="24"/>
              </w:rPr>
            </w:pPr>
          </w:p>
        </w:tc>
        <w:tc>
          <w:tcPr>
            <w:tcW w:w="1242"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Глава 5. Длина окружности и площадь круга</w:t>
            </w:r>
          </w:p>
        </w:tc>
        <w:tc>
          <w:tcPr>
            <w:tcW w:w="253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способствовать воспитанию доброжелательного отношения к партнеру, культуры  поведения на уроке в группе и в паре;</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12</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rPr>
          <w:trHeight w:val="345"/>
        </w:trPr>
        <w:tc>
          <w:tcPr>
            <w:tcW w:w="334" w:type="pct"/>
            <w:vMerge/>
            <w:vAlign w:val="center"/>
          </w:tcPr>
          <w:p w:rsidR="00670296" w:rsidRPr="00A44CD1" w:rsidRDefault="00670296" w:rsidP="00670296">
            <w:pPr>
              <w:numPr>
                <w:ilvl w:val="0"/>
                <w:numId w:val="127"/>
              </w:numPr>
              <w:spacing w:after="0" w:line="240" w:lineRule="auto"/>
              <w:contextualSpacing/>
              <w:rPr>
                <w:rFonts w:ascii="Times New Roman" w:hAnsi="Times New Roman" w:cs="Times New Roman"/>
                <w:color w:val="000000" w:themeColor="text1"/>
                <w:sz w:val="24"/>
                <w:szCs w:val="24"/>
              </w:rPr>
            </w:pPr>
          </w:p>
        </w:tc>
        <w:tc>
          <w:tcPr>
            <w:tcW w:w="1242"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Движения</w:t>
            </w:r>
          </w:p>
        </w:tc>
        <w:tc>
          <w:tcPr>
            <w:tcW w:w="253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воспитание у учащихся умения работать парами, слушать мнение одноклассников, высказывать свою точку зрения.</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8</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rPr>
          <w:trHeight w:val="240"/>
        </w:trPr>
        <w:tc>
          <w:tcPr>
            <w:tcW w:w="334" w:type="pct"/>
            <w:vMerge/>
            <w:vAlign w:val="center"/>
          </w:tcPr>
          <w:p w:rsidR="00670296" w:rsidRPr="00A44CD1" w:rsidRDefault="00670296" w:rsidP="00670296">
            <w:pPr>
              <w:numPr>
                <w:ilvl w:val="0"/>
                <w:numId w:val="127"/>
              </w:numPr>
              <w:spacing w:after="0" w:line="240" w:lineRule="auto"/>
              <w:contextualSpacing/>
              <w:rPr>
                <w:rFonts w:ascii="Times New Roman" w:hAnsi="Times New Roman" w:cs="Times New Roman"/>
                <w:color w:val="000000" w:themeColor="text1"/>
                <w:sz w:val="24"/>
                <w:szCs w:val="24"/>
              </w:rPr>
            </w:pPr>
          </w:p>
        </w:tc>
        <w:tc>
          <w:tcPr>
            <w:tcW w:w="1242"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Начальные сведения из стереометрии</w:t>
            </w:r>
          </w:p>
        </w:tc>
        <w:tc>
          <w:tcPr>
            <w:tcW w:w="253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воспитание у учащихся умения работать парами, слушать мнение одноклассников, высказывать свою точку зрения.</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8</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p>
        </w:tc>
      </w:tr>
      <w:tr w:rsidR="00A44CD1" w:rsidRPr="00A44CD1" w:rsidTr="00960E97">
        <w:tc>
          <w:tcPr>
            <w:tcW w:w="334" w:type="pct"/>
            <w:vAlign w:val="center"/>
          </w:tcPr>
          <w:p w:rsidR="00670296" w:rsidRPr="00A44CD1" w:rsidRDefault="00670296" w:rsidP="00670296">
            <w:pPr>
              <w:numPr>
                <w:ilvl w:val="0"/>
                <w:numId w:val="127"/>
              </w:numPr>
              <w:spacing w:after="0" w:line="240" w:lineRule="auto"/>
              <w:contextualSpacing/>
              <w:rPr>
                <w:rFonts w:ascii="Times New Roman" w:hAnsi="Times New Roman" w:cs="Times New Roman"/>
                <w:color w:val="000000" w:themeColor="text1"/>
                <w:sz w:val="24"/>
                <w:szCs w:val="24"/>
              </w:rPr>
            </w:pPr>
          </w:p>
        </w:tc>
        <w:tc>
          <w:tcPr>
            <w:tcW w:w="1242"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Повторение</w:t>
            </w:r>
          </w:p>
        </w:tc>
        <w:tc>
          <w:tcPr>
            <w:tcW w:w="2531"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Развитие математической культуры речи;</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эстетического наслаждения от выполненной работы;</w:t>
            </w:r>
          </w:p>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формирование навыков само- и взаимоконтроля.</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9</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color w:val="000000" w:themeColor="text1"/>
                <w:sz w:val="24"/>
                <w:szCs w:val="24"/>
              </w:rPr>
            </w:pPr>
            <w:r w:rsidRPr="00A44CD1">
              <w:rPr>
                <w:rFonts w:ascii="Times New Roman" w:hAnsi="Times New Roman" w:cs="Times New Roman"/>
                <w:color w:val="000000" w:themeColor="text1"/>
                <w:sz w:val="24"/>
                <w:szCs w:val="24"/>
              </w:rPr>
              <w:t>1</w:t>
            </w:r>
          </w:p>
        </w:tc>
      </w:tr>
      <w:tr w:rsidR="00A44CD1" w:rsidRPr="00A44CD1" w:rsidTr="00960E97">
        <w:tc>
          <w:tcPr>
            <w:tcW w:w="334" w:type="pct"/>
            <w:vAlign w:val="center"/>
          </w:tcPr>
          <w:p w:rsidR="00670296" w:rsidRPr="00A44CD1" w:rsidRDefault="00670296" w:rsidP="00670296">
            <w:pPr>
              <w:spacing w:after="0" w:line="240" w:lineRule="auto"/>
              <w:contextualSpacing/>
              <w:rPr>
                <w:rFonts w:ascii="Times New Roman" w:hAnsi="Times New Roman" w:cs="Times New Roman"/>
                <w:color w:val="000000" w:themeColor="text1"/>
                <w:sz w:val="24"/>
                <w:szCs w:val="24"/>
              </w:rPr>
            </w:pPr>
          </w:p>
        </w:tc>
        <w:tc>
          <w:tcPr>
            <w:tcW w:w="1242" w:type="pct"/>
            <w:vAlign w:val="center"/>
          </w:tcPr>
          <w:p w:rsidR="00670296" w:rsidRPr="00A44CD1" w:rsidRDefault="00670296" w:rsidP="00670296">
            <w:pPr>
              <w:spacing w:after="0" w:line="240" w:lineRule="auto"/>
              <w:contextualSpacing/>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 xml:space="preserve">Итого </w:t>
            </w:r>
          </w:p>
        </w:tc>
        <w:tc>
          <w:tcPr>
            <w:tcW w:w="2531" w:type="pct"/>
            <w:vAlign w:val="center"/>
          </w:tcPr>
          <w:p w:rsidR="00670296" w:rsidRPr="00A44CD1" w:rsidRDefault="00670296" w:rsidP="00670296">
            <w:pPr>
              <w:spacing w:after="0" w:line="240" w:lineRule="auto"/>
              <w:contextualSpacing/>
              <w:rPr>
                <w:rFonts w:ascii="Times New Roman" w:hAnsi="Times New Roman" w:cs="Times New Roman"/>
                <w:b/>
                <w:color w:val="000000" w:themeColor="text1"/>
                <w:sz w:val="24"/>
                <w:szCs w:val="24"/>
              </w:rPr>
            </w:pP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68</w:t>
            </w:r>
          </w:p>
        </w:tc>
        <w:tc>
          <w:tcPr>
            <w:tcW w:w="447" w:type="pct"/>
            <w:vAlign w:val="center"/>
          </w:tcPr>
          <w:p w:rsidR="00670296" w:rsidRPr="00A44CD1" w:rsidRDefault="00670296" w:rsidP="00670296">
            <w:pPr>
              <w:spacing w:after="0" w:line="240" w:lineRule="auto"/>
              <w:contextualSpacing/>
              <w:jc w:val="center"/>
              <w:rPr>
                <w:rFonts w:ascii="Times New Roman" w:hAnsi="Times New Roman" w:cs="Times New Roman"/>
                <w:b/>
                <w:color w:val="000000" w:themeColor="text1"/>
                <w:sz w:val="24"/>
                <w:szCs w:val="24"/>
              </w:rPr>
            </w:pPr>
            <w:r w:rsidRPr="00A44CD1">
              <w:rPr>
                <w:rFonts w:ascii="Times New Roman" w:hAnsi="Times New Roman" w:cs="Times New Roman"/>
                <w:b/>
                <w:color w:val="000000" w:themeColor="text1"/>
                <w:sz w:val="24"/>
                <w:szCs w:val="24"/>
              </w:rPr>
              <w:t>6</w:t>
            </w:r>
          </w:p>
        </w:tc>
      </w:tr>
    </w:tbl>
    <w:p w:rsidR="00670296" w:rsidRPr="00A44CD1" w:rsidRDefault="00670296" w:rsidP="00670296">
      <w:pPr>
        <w:spacing w:after="200" w:line="240" w:lineRule="auto"/>
        <w:contextualSpacing/>
        <w:rPr>
          <w:rFonts w:ascii="Times New Roman" w:hAnsi="Times New Roman" w:cs="Times New Roman"/>
          <w:color w:val="000000" w:themeColor="text1"/>
          <w:sz w:val="24"/>
          <w:szCs w:val="24"/>
        </w:rPr>
        <w:sectPr w:rsidR="00670296" w:rsidRPr="00A44CD1" w:rsidSect="00225723">
          <w:footerReference w:type="even" r:id="rId14"/>
          <w:footerReference w:type="default" r:id="rId15"/>
          <w:pgSz w:w="11906" w:h="16838"/>
          <w:pgMar w:top="426" w:right="851" w:bottom="851" w:left="1276" w:header="709" w:footer="709" w:gutter="0"/>
          <w:pgNumType w:start="1"/>
          <w:cols w:space="708"/>
          <w:titlePg/>
          <w:docGrid w:linePitch="360"/>
        </w:sectPr>
      </w:pPr>
    </w:p>
    <w:p w:rsidR="00277A0D" w:rsidRPr="00670296" w:rsidRDefault="00277A0D" w:rsidP="00670296">
      <w:pPr>
        <w:spacing w:after="0" w:line="240" w:lineRule="auto"/>
        <w:contextualSpacing/>
        <w:jc w:val="both"/>
        <w:rPr>
          <w:rFonts w:ascii="Times New Roman" w:eastAsia="Calibri" w:hAnsi="Times New Roman" w:cs="Times New Roman"/>
          <w:b/>
          <w:sz w:val="24"/>
          <w:szCs w:val="24"/>
        </w:rPr>
      </w:pPr>
    </w:p>
    <w:p w:rsidR="00277A0D" w:rsidRPr="00670296" w:rsidRDefault="00277A0D" w:rsidP="00670296">
      <w:pPr>
        <w:spacing w:after="0" w:line="240" w:lineRule="auto"/>
        <w:contextualSpacing/>
        <w:rPr>
          <w:rFonts w:ascii="Times New Roman" w:eastAsia="Times New Roman" w:hAnsi="Times New Roman" w:cs="Times New Roman"/>
          <w:b/>
          <w:bCs/>
          <w:sz w:val="24"/>
          <w:szCs w:val="24"/>
          <w:lang w:eastAsia="ru-RU"/>
        </w:rPr>
      </w:pPr>
      <w:r w:rsidRPr="00670296">
        <w:rPr>
          <w:rFonts w:ascii="Times New Roman" w:eastAsia="Times New Roman" w:hAnsi="Times New Roman" w:cs="Times New Roman"/>
          <w:b/>
          <w:bCs/>
          <w:sz w:val="24"/>
          <w:szCs w:val="24"/>
          <w:lang w:eastAsia="ru-RU"/>
        </w:rPr>
        <w:t>Основные виды деятельности учащихся</w:t>
      </w:r>
    </w:p>
    <w:p w:rsidR="00277A0D" w:rsidRPr="00670296" w:rsidRDefault="00277A0D" w:rsidP="00670296">
      <w:pPr>
        <w:spacing w:after="0" w:line="240" w:lineRule="auto"/>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 При изучении материала по математике 5-9 класса для использования на учебных занятиях, во внеурочное время, при выполнении домашних заданий могут быть рекомендованы следующие виды учебно-познавательной деятельности учащихся:</w:t>
      </w:r>
    </w:p>
    <w:p w:rsidR="00277A0D" w:rsidRPr="00670296" w:rsidRDefault="00277A0D" w:rsidP="00670296">
      <w:pPr>
        <w:spacing w:after="0" w:line="240" w:lineRule="auto"/>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I – виды деятельности со словесной (знаковой) основой</w:t>
      </w:r>
      <w:r w:rsidRPr="00670296">
        <w:rPr>
          <w:rFonts w:ascii="Times New Roman" w:eastAsia="Times New Roman" w:hAnsi="Times New Roman" w:cs="Times New Roman"/>
          <w:sz w:val="24"/>
          <w:szCs w:val="24"/>
          <w:lang w:eastAsia="ru-RU"/>
        </w:rPr>
        <w:t>:</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Слушание объяснений учителя.</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Слушание и анализ выступлений своих товарищей.</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Самостоятельная работа с учебником.</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Работа с научно-популярной литературой.</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Отбор и сравнение материала по нескольким источникам.</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Написание рефератов и докладов.</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Вывод и доказательство формул.</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Анализ формул.</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Программирование.</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Решение текстовых количественных и качественных задач.</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Выполнение заданий по разграничению понятий.</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Систематизация учебного материала.</w:t>
      </w:r>
    </w:p>
    <w:p w:rsidR="00277A0D" w:rsidRPr="00670296" w:rsidRDefault="00277A0D" w:rsidP="00670296">
      <w:pPr>
        <w:numPr>
          <w:ilvl w:val="0"/>
          <w:numId w:val="47"/>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Редактирование программ.</w:t>
      </w:r>
    </w:p>
    <w:p w:rsidR="00277A0D" w:rsidRPr="00670296" w:rsidRDefault="00277A0D" w:rsidP="00670296">
      <w:pPr>
        <w:spacing w:after="0" w:line="240" w:lineRule="auto"/>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II – виды деятельности на основе восприятия элементов действительности:</w:t>
      </w:r>
    </w:p>
    <w:p w:rsidR="00277A0D" w:rsidRPr="00670296" w:rsidRDefault="00277A0D" w:rsidP="00670296">
      <w:pPr>
        <w:numPr>
          <w:ilvl w:val="0"/>
          <w:numId w:val="48"/>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Наблюдение за демонстрациями учителя.</w:t>
      </w:r>
    </w:p>
    <w:p w:rsidR="00277A0D" w:rsidRPr="00670296" w:rsidRDefault="00277A0D" w:rsidP="00670296">
      <w:pPr>
        <w:numPr>
          <w:ilvl w:val="0"/>
          <w:numId w:val="48"/>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Просмотр учебных фильмов.</w:t>
      </w:r>
    </w:p>
    <w:p w:rsidR="00277A0D" w:rsidRPr="00670296" w:rsidRDefault="00277A0D" w:rsidP="00670296">
      <w:pPr>
        <w:numPr>
          <w:ilvl w:val="0"/>
          <w:numId w:val="48"/>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Анализ графиков, таблиц, схем.</w:t>
      </w:r>
    </w:p>
    <w:p w:rsidR="00277A0D" w:rsidRPr="00670296" w:rsidRDefault="00277A0D" w:rsidP="00670296">
      <w:pPr>
        <w:numPr>
          <w:ilvl w:val="0"/>
          <w:numId w:val="48"/>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Объяснение наблюдаемых явлений.</w:t>
      </w:r>
    </w:p>
    <w:p w:rsidR="00277A0D" w:rsidRPr="00670296" w:rsidRDefault="00277A0D" w:rsidP="00670296">
      <w:pPr>
        <w:numPr>
          <w:ilvl w:val="0"/>
          <w:numId w:val="48"/>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Изучение устройства приборов по моделям и чертежам.</w:t>
      </w:r>
    </w:p>
    <w:p w:rsidR="00277A0D" w:rsidRPr="00670296" w:rsidRDefault="00277A0D" w:rsidP="00670296">
      <w:pPr>
        <w:numPr>
          <w:ilvl w:val="0"/>
          <w:numId w:val="48"/>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Анализ проблемных ситуаций.</w:t>
      </w:r>
    </w:p>
    <w:p w:rsidR="00277A0D" w:rsidRPr="00670296" w:rsidRDefault="00277A0D" w:rsidP="00670296">
      <w:pPr>
        <w:spacing w:after="0" w:line="240" w:lineRule="auto"/>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b/>
          <w:bCs/>
          <w:sz w:val="24"/>
          <w:szCs w:val="24"/>
          <w:lang w:eastAsia="ru-RU"/>
        </w:rPr>
        <w:t>III – виды деятельности с практической (опытной) основой:</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Работа с кинематическими схемами.</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Решение экспериментальных задач.</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Работа с раздаточным материалом.</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Сбор и классификация коллекционного материала.</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Сборка электрических цепей.</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Измерение величин.</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Постановка опытов для демонстрации классу.</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Постановка фронтальных опытов.</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Выполнение фронтальных лабораторных работ.</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Выполнение работ практикума.</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Сборка приборов из готовых деталей и конструкций.</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Выявление и устранение неисправностей в приборах.</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Выполнение заданий по усовершенствованию приборов.</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Разработка новых вариантов опыта.</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Построение гипотезы на основе анализа имеющихся данных.</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Разработка и проверка методики экспериментальной работы.</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Проведение исследовательского эксперимента.</w:t>
      </w:r>
    </w:p>
    <w:p w:rsidR="00277A0D" w:rsidRPr="00670296" w:rsidRDefault="00277A0D" w:rsidP="00670296">
      <w:pPr>
        <w:numPr>
          <w:ilvl w:val="0"/>
          <w:numId w:val="49"/>
        </w:numPr>
        <w:spacing w:after="0" w:line="240" w:lineRule="auto"/>
        <w:ind w:left="0"/>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Моделирование и конструирование.</w:t>
      </w:r>
    </w:p>
    <w:p w:rsidR="00277A0D" w:rsidRPr="00670296" w:rsidRDefault="00277A0D" w:rsidP="00670296">
      <w:pPr>
        <w:spacing w:after="0" w:line="240" w:lineRule="auto"/>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Здесь перечень лишь тех видов учебно-познавательной деятельности учащихся, которые встречаются в образовательной практике и рекомендуются методистами. Этим списком многообразие видов учебно-познавательной деятельности не исчерпывается. Задача учителя, преподавателя – искать и находить новые, более эффективные виды деятельности учащихся на учебных занятиях. Нужно отметить, что разделение всех приведённых в списке видов учебно-познавательной деятельности на три группы в достаточной степени условно. В основе этого разделения лежит признак – источник получения знаний, формирования умений и навыков. В первой группе таким основным источником является слово, знак; во второй группе – образ, зрительное ощущение; в третьей группе – практическое действие.</w:t>
      </w:r>
    </w:p>
    <w:p w:rsidR="00277A0D" w:rsidRPr="00670296" w:rsidRDefault="00277A0D" w:rsidP="00670296">
      <w:pPr>
        <w:spacing w:after="0" w:line="240" w:lineRule="auto"/>
        <w:contextualSpacing/>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Иными словами, можно условно определить виды деятельности первой группы как работу с текстом; виды деятельности второй группы – наблюдение за различными объектами; виды деятельности третьей группы – выполнение различных практических работ...»</w:t>
      </w:r>
    </w:p>
    <w:p w:rsidR="00277A0D" w:rsidRPr="00670296" w:rsidRDefault="00277A0D" w:rsidP="00670296">
      <w:pPr>
        <w:shd w:val="clear" w:color="auto" w:fill="FFFFFF"/>
        <w:spacing w:after="0" w:line="240" w:lineRule="auto"/>
        <w:contextualSpacing/>
        <w:rPr>
          <w:rFonts w:ascii="Times New Roman" w:eastAsia="Times New Roman" w:hAnsi="Times New Roman" w:cs="Times New Roman"/>
          <w:sz w:val="24"/>
          <w:szCs w:val="24"/>
          <w:lang w:eastAsia="ru-RU"/>
        </w:rPr>
      </w:pPr>
      <w:r w:rsidRPr="00670296">
        <w:rPr>
          <w:rFonts w:ascii="Times New Roman" w:hAnsi="Times New Roman" w:cs="Times New Roman"/>
          <w:sz w:val="24"/>
          <w:szCs w:val="24"/>
        </w:rPr>
        <w:t> </w:t>
      </w:r>
      <w:r w:rsidRPr="00670296">
        <w:rPr>
          <w:rFonts w:ascii="Times New Roman" w:hAnsi="Times New Roman" w:cs="Times New Roman"/>
          <w:b/>
          <w:bCs/>
          <w:sz w:val="24"/>
          <w:szCs w:val="24"/>
        </w:rPr>
        <w:t xml:space="preserve">Организация проектной работы с учащимися 5 - 9 классов </w:t>
      </w:r>
      <w:r w:rsidRPr="00670296">
        <w:rPr>
          <w:rFonts w:ascii="Times New Roman" w:eastAsia="Times New Roman" w:hAnsi="Times New Roman" w:cs="Times New Roman"/>
          <w:b/>
          <w:bCs/>
          <w:sz w:val="24"/>
          <w:szCs w:val="24"/>
          <w:lang w:eastAsia="ru-RU"/>
        </w:rPr>
        <w:t>на уроках математики.</w:t>
      </w:r>
    </w:p>
    <w:p w:rsidR="00277A0D" w:rsidRPr="00670296" w:rsidRDefault="00277A0D" w:rsidP="00670296">
      <w:pPr>
        <w:shd w:val="clear" w:color="auto" w:fill="FFFFFF"/>
        <w:spacing w:after="0" w:line="240" w:lineRule="auto"/>
        <w:contextualSpacing/>
        <w:rPr>
          <w:rFonts w:ascii="Times New Roman" w:hAnsi="Times New Roman" w:cs="Times New Roman"/>
          <w:b/>
          <w:bCs/>
          <w:sz w:val="24"/>
          <w:szCs w:val="24"/>
        </w:rPr>
      </w:pPr>
    </w:p>
    <w:p w:rsidR="00277A0D" w:rsidRPr="00670296" w:rsidRDefault="00277A0D" w:rsidP="00670296">
      <w:pPr>
        <w:shd w:val="clear" w:color="auto" w:fill="FFFFFF"/>
        <w:spacing w:after="0" w:line="240" w:lineRule="auto"/>
        <w:contextualSpacing/>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i/>
          <w:iCs/>
          <w:sz w:val="24"/>
          <w:szCs w:val="24"/>
          <w:lang w:eastAsia="ru-RU"/>
        </w:rPr>
        <w:t>Темы проектов по математике для учащихся 5 класса:</w:t>
      </w:r>
    </w:p>
    <w:p w:rsidR="00277A0D" w:rsidRPr="00670296" w:rsidRDefault="00277A0D" w:rsidP="00670296">
      <w:pPr>
        <w:shd w:val="clear" w:color="auto" w:fill="FFFFFF"/>
        <w:spacing w:after="0" w:line="240" w:lineRule="auto"/>
        <w:contextualSpacing/>
        <w:rPr>
          <w:rFonts w:ascii="Times New Roman" w:eastAsia="Times New Roman" w:hAnsi="Times New Roman" w:cs="Times New Roman"/>
          <w:sz w:val="24"/>
          <w:szCs w:val="24"/>
          <w:shd w:val="clear" w:color="auto" w:fill="FFFFFF"/>
          <w:lang w:eastAsia="ru-RU"/>
        </w:rPr>
      </w:pP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Алгебраические дроби.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 глубь веков или как считали древние.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 мире процентов.</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 мире ребусов и лабиринтов.</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 стране рыцарей и лжецов.</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Великая Отечественная Война в цифрах.</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Величие числа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Виды уравнений, решаемые в 5-м классе.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Возникновение чисел.</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Вокруг обыкновенных дробей.</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Герои любимых сказок в мире математики.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Графический способ умножения чисел.</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Действия с десятичными дробями.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День рождения нуля</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Долг и дроби.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Древние меры длины.</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Е.А. Евтушевский и его достижения в математике.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Единицы измерения, их история. Метрическая система мер.</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b/>
          <w:bCs/>
          <w:i/>
          <w:iCs/>
          <w:sz w:val="24"/>
          <w:szCs w:val="24"/>
          <w:u w:val="single"/>
        </w:rPr>
        <w:t>Темы проектов  для 6 класса по математике</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1. Астрология на координатной плоскости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2. Веселые математические задачки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3. Геометрия в национальном костюме народов России.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4. История появления десятичных дробей</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5. Проценты: от истории возникновения до наших времён.</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6. Загадочный мир пропорций</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7. Задачи на десятичную запись числа.</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8. Задачи о четных и нечетных числах.</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10. Появление отрицательных чисел и нуля</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shd w:val="clear" w:color="auto" w:fill="FFFFFF"/>
        </w:rPr>
        <w:t>11. Виды и применение диаграмм.</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shd w:val="clear" w:color="auto" w:fill="FFFFFF"/>
        </w:rPr>
        <w:t>12. История появления рациональных чисел</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shd w:val="clear" w:color="auto" w:fill="FFFFFF"/>
        </w:rPr>
        <w:t>13. Целые числа.</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shd w:val="clear" w:color="auto" w:fill="FFFFFF"/>
        </w:rPr>
        <w:t>14. Модуль числа</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shd w:val="clear" w:color="auto" w:fill="FFFFFF"/>
        </w:rPr>
        <w:t>15. Число </w:t>
      </w:r>
      <w:r w:rsidRPr="00670296">
        <w:rPr>
          <w:rFonts w:ascii="Times New Roman" w:hAnsi="Times New Roman" w:cs="Times New Roman"/>
          <w:noProof/>
          <w:sz w:val="24"/>
          <w:szCs w:val="24"/>
          <w:lang w:eastAsia="ru-RU"/>
        </w:rPr>
        <w:drawing>
          <wp:inline distT="0" distB="0" distL="0" distR="0">
            <wp:extent cx="152400" cy="304800"/>
            <wp:effectExtent l="0" t="0" r="0" b="0"/>
            <wp:docPr id="5" name="Рисунок 5" descr="hello_html_46bd43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ello_html_46bd4301.gif"/>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04800"/>
                    </a:xfrm>
                    <a:prstGeom prst="rect">
                      <a:avLst/>
                    </a:prstGeom>
                    <a:noFill/>
                    <a:ln>
                      <a:noFill/>
                    </a:ln>
                  </pic:spPr>
                </pic:pic>
              </a:graphicData>
            </a:graphic>
          </wp:inline>
        </w:drawing>
      </w:r>
      <w:r w:rsidRPr="00670296">
        <w:rPr>
          <w:rFonts w:ascii="Times New Roman" w:hAnsi="Times New Roman" w:cs="Times New Roman"/>
          <w:sz w:val="24"/>
          <w:szCs w:val="24"/>
          <w:shd w:val="clear" w:color="auto" w:fill="FFFFFF"/>
        </w:rPr>
        <w:t> («пи»).</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shd w:val="clear" w:color="auto" w:fill="FFFFFF"/>
        </w:rPr>
        <w:t>16. Появление теории вероятности и применение в современном мире.</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shd w:val="clear" w:color="auto" w:fill="FFFFFF"/>
        </w:rPr>
        <w:t>17. Интересные факты из жизни математиков.</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shd w:val="clear" w:color="auto" w:fill="FFFFFF"/>
        </w:rPr>
        <w:t>18. История употребления буквенной символики.</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shd w:val="clear" w:color="auto" w:fill="FFFFFF"/>
        </w:rPr>
        <w:t>19. Кодирование информации математика (Шифратор Джеферсона, код Цезаря, шифр Виженера, простейшее кодирование с ключевым словом и т.п.-объяснить и показать кодирование и дешифровку)(максимум 3 человека)</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shd w:val="clear" w:color="auto" w:fill="FFFFFF"/>
        </w:rPr>
        <w:t>20.От нуля до декаллиона(см. статью Веленкин Н.Я. Жкрнал «Квант»)</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shd w:val="clear" w:color="auto" w:fill="FFFFFF"/>
        </w:rPr>
        <w:t>21. Числовые фокусы</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22. Математические игры.</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23. О названиях геометрических фигур</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24. Геометрия вокруг нас</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25. Магические квадраты.</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26. Мухаммед из Хорезма диктует правила</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rPr>
        <w:t>P.S. Прежде чем искать информацию в интернете просмотрите указанную литературу, быть может, она чем-то поможет.</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u w:val="single"/>
        </w:rPr>
        <w:t>Требования к проектной деятельности</w:t>
      </w:r>
    </w:p>
    <w:p w:rsidR="00277A0D" w:rsidRPr="00670296" w:rsidRDefault="00277A0D" w:rsidP="00670296">
      <w:pPr>
        <w:numPr>
          <w:ilvl w:val="0"/>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Учащийся самостоятельно ищет материал по данной теме.</w:t>
      </w:r>
    </w:p>
    <w:p w:rsidR="00277A0D" w:rsidRPr="00670296" w:rsidRDefault="00277A0D" w:rsidP="00670296">
      <w:pPr>
        <w:numPr>
          <w:ilvl w:val="0"/>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Результат своих поисков, исследований и умозаключений оформляет либо в форме реферата, либо в форме презентации (формат *.ppt)</w:t>
      </w:r>
    </w:p>
    <w:p w:rsidR="00277A0D" w:rsidRPr="00670296" w:rsidRDefault="00277A0D" w:rsidP="00670296">
      <w:pPr>
        <w:numPr>
          <w:ilvl w:val="0"/>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Выступая перед учащимися учащийся не читает, а рассказывает самую интересную на его взгляд информацию, приводит примеры.</w:t>
      </w:r>
    </w:p>
    <w:p w:rsidR="00277A0D" w:rsidRPr="00670296" w:rsidRDefault="00277A0D" w:rsidP="00670296">
      <w:pPr>
        <w:numPr>
          <w:ilvl w:val="0"/>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Выступления проводятся на внеклассном мероприятии раз в неделю(присутствие всего класса строго обязательно).</w:t>
      </w:r>
    </w:p>
    <w:p w:rsidR="00277A0D" w:rsidRPr="00670296" w:rsidRDefault="00277A0D" w:rsidP="00670296">
      <w:pPr>
        <w:numPr>
          <w:ilvl w:val="0"/>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На исследовательскую деятельность отводится минимум 1 месяц. О грядущем выступлении предупреждаю дополнительно за 3-4 дня.</w:t>
      </w:r>
    </w:p>
    <w:p w:rsidR="00277A0D" w:rsidRPr="00670296" w:rsidRDefault="00277A0D" w:rsidP="00670296">
      <w:pPr>
        <w:numPr>
          <w:ilvl w:val="0"/>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При исследование, Вы должны ответить на следующие вопросы:</w:t>
      </w:r>
    </w:p>
    <w:p w:rsidR="00277A0D" w:rsidRPr="00670296" w:rsidRDefault="00277A0D" w:rsidP="00670296">
      <w:pPr>
        <w:numPr>
          <w:ilvl w:val="1"/>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Цель исследования</w:t>
      </w:r>
    </w:p>
    <w:p w:rsidR="00277A0D" w:rsidRPr="00670296" w:rsidRDefault="00277A0D" w:rsidP="00670296">
      <w:pPr>
        <w:numPr>
          <w:ilvl w:val="1"/>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Какие вопросы перед собой поставили</w:t>
      </w:r>
    </w:p>
    <w:p w:rsidR="00277A0D" w:rsidRPr="00670296" w:rsidRDefault="00277A0D" w:rsidP="00670296">
      <w:pPr>
        <w:numPr>
          <w:ilvl w:val="1"/>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Гипотеза – Ваше собственное предположение.</w:t>
      </w:r>
    </w:p>
    <w:p w:rsidR="00277A0D" w:rsidRPr="00670296" w:rsidRDefault="00277A0D" w:rsidP="00670296">
      <w:pPr>
        <w:numPr>
          <w:ilvl w:val="1"/>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Теоретический материал или результаты собственного исследования, подтверждающие, что Ваша гипотеза верна.</w:t>
      </w:r>
    </w:p>
    <w:p w:rsidR="00277A0D" w:rsidRPr="00670296" w:rsidRDefault="00277A0D" w:rsidP="00670296">
      <w:pPr>
        <w:numPr>
          <w:ilvl w:val="1"/>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Применение.</w:t>
      </w:r>
    </w:p>
    <w:p w:rsidR="00277A0D" w:rsidRPr="00670296" w:rsidRDefault="00277A0D" w:rsidP="00670296">
      <w:pPr>
        <w:numPr>
          <w:ilvl w:val="1"/>
          <w:numId w:val="50"/>
        </w:numPr>
        <w:shd w:val="clear" w:color="auto" w:fill="FFFFFF"/>
        <w:spacing w:after="0" w:line="240" w:lineRule="auto"/>
        <w:ind w:left="0"/>
        <w:contextualSpacing/>
        <w:rPr>
          <w:rFonts w:ascii="Times New Roman" w:hAnsi="Times New Roman" w:cs="Times New Roman"/>
          <w:sz w:val="24"/>
          <w:szCs w:val="24"/>
        </w:rPr>
      </w:pPr>
      <w:r w:rsidRPr="00670296">
        <w:rPr>
          <w:rFonts w:ascii="Times New Roman" w:hAnsi="Times New Roman" w:cs="Times New Roman"/>
          <w:sz w:val="24"/>
          <w:szCs w:val="24"/>
        </w:rPr>
        <w:t>Вывод.</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p>
    <w:p w:rsidR="00277A0D" w:rsidRPr="00670296" w:rsidRDefault="00277A0D" w:rsidP="00670296">
      <w:pPr>
        <w:shd w:val="clear" w:color="auto" w:fill="FFFFFF"/>
        <w:spacing w:after="0" w:line="240" w:lineRule="auto"/>
        <w:contextualSpacing/>
        <w:outlineLvl w:val="1"/>
        <w:rPr>
          <w:rFonts w:ascii="Times New Roman" w:eastAsia="Times New Roman" w:hAnsi="Times New Roman" w:cs="Times New Roman"/>
          <w:b/>
          <w:sz w:val="24"/>
          <w:szCs w:val="24"/>
          <w:lang w:eastAsia="ru-RU"/>
        </w:rPr>
      </w:pPr>
      <w:r w:rsidRPr="00670296">
        <w:rPr>
          <w:rFonts w:ascii="Times New Roman" w:eastAsia="Times New Roman" w:hAnsi="Times New Roman" w:cs="Times New Roman"/>
          <w:b/>
          <w:sz w:val="24"/>
          <w:szCs w:val="24"/>
          <w:lang w:eastAsia="ru-RU"/>
        </w:rPr>
        <w:t>Темы проектов по математике для 7 класса</w:t>
      </w:r>
    </w:p>
    <w:p w:rsidR="00277A0D" w:rsidRPr="00670296" w:rsidRDefault="00277A0D" w:rsidP="00670296">
      <w:pPr>
        <w:shd w:val="clear" w:color="auto" w:fill="FFFFFF"/>
        <w:spacing w:after="0" w:line="240" w:lineRule="auto"/>
        <w:contextualSpacing/>
        <w:rPr>
          <w:rFonts w:ascii="Times New Roman" w:hAnsi="Times New Roman" w:cs="Times New Roman"/>
          <w:sz w:val="24"/>
          <w:szCs w:val="24"/>
        </w:rPr>
      </w:pP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Аналитические методы решения систем уравнений.</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«Божественная пропорция» (о возникновении учения об отношении и пропорциях, об использовании ее в архитектуре и в искусстве).</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Великие математики.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Волшебные построения магических прямоугольников.</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Виды симметрии. Симметрия в архитектуре и жизни.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Влияние чисел на события жизни: вымысел или реальность? (на примере чисел 7 и 13).</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Геометрия и другие науки.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Геометрия формул</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Графики линейной функции и их применение в решении текстовых задач на движение.</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Графический метод решения систем уравнений.</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Действия с многочленами.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Деление во множестве многочленов</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Животные на координатной плоскости.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Знакомые и незнакомые формулы сокращенного умножения и их применение при решении задач.</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Знакомый и незнакомый модуль.</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Золотое сечение — гармоничная пропорция.</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Избыток и недостаток</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Изготовление снежинок из бумаги.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Изготовление центрально-симметричных фигур из бумаги.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Квадратные уравнения</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Линейная функция</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Математическая модель игры "Мафия".</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Математика в поэзии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Математические художества.</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Мой край в координатах</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Нестандартные задачи по алгебре.</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Нестандартные задачи по геометрии.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О происхождении некоторых геометрических терминов и понятий.</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О представимости натуральных чисел в виде линейной комбинации с целыми коэффициентами.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От абака до компьютера.</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Периодическая дробь мне улыбнулась.</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Подсчёт числа пронумерованных деревьев.</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Последние цифры степеней</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Построение графиков функций.</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Построение угла, содержащего целое количество градусов.</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Правильные многогранники</w:t>
      </w:r>
      <w:r w:rsidRPr="00670296">
        <w:rPr>
          <w:rFonts w:ascii="Times New Roman" w:hAnsi="Times New Roman" w:cs="Times New Roman"/>
          <w:sz w:val="24"/>
          <w:szCs w:val="24"/>
        </w:rPr>
        <w:br/>
      </w:r>
      <w:r w:rsidRPr="00670296">
        <w:rPr>
          <w:rFonts w:ascii="Times New Roman" w:hAnsi="Times New Roman" w:cs="Times New Roman"/>
          <w:sz w:val="24"/>
          <w:szCs w:val="24"/>
          <w:shd w:val="clear" w:color="auto" w:fill="FFFFFF"/>
        </w:rPr>
        <w:t>Преобразование графиков функции</w:t>
      </w:r>
    </w:p>
    <w:p w:rsidR="00277A0D" w:rsidRPr="00670296" w:rsidRDefault="00277A0D" w:rsidP="00670296">
      <w:pPr>
        <w:shd w:val="clear" w:color="auto" w:fill="FFFFFF"/>
        <w:spacing w:after="0" w:line="240" w:lineRule="auto"/>
        <w:contextualSpacing/>
        <w:rPr>
          <w:rFonts w:ascii="Times New Roman" w:eastAsia="Times New Roman" w:hAnsi="Times New Roman" w:cs="Times New Roman"/>
          <w:sz w:val="24"/>
          <w:szCs w:val="24"/>
          <w:lang w:eastAsia="ru-RU"/>
        </w:rPr>
      </w:pPr>
    </w:p>
    <w:p w:rsidR="00277A0D" w:rsidRPr="00670296" w:rsidRDefault="00277A0D" w:rsidP="00670296">
      <w:pPr>
        <w:shd w:val="clear" w:color="auto" w:fill="FFFFFF"/>
        <w:spacing w:after="0" w:line="240" w:lineRule="auto"/>
        <w:contextualSpacing/>
        <w:outlineLvl w:val="1"/>
        <w:rPr>
          <w:rFonts w:ascii="Times New Roman" w:eastAsia="Times New Roman" w:hAnsi="Times New Roman" w:cs="Times New Roman"/>
          <w:sz w:val="24"/>
          <w:szCs w:val="24"/>
          <w:lang w:eastAsia="ru-RU"/>
        </w:rPr>
      </w:pPr>
      <w:r w:rsidRPr="00670296">
        <w:rPr>
          <w:rFonts w:ascii="Times New Roman" w:eastAsia="Times New Roman" w:hAnsi="Times New Roman" w:cs="Times New Roman"/>
          <w:sz w:val="24"/>
          <w:szCs w:val="24"/>
          <w:lang w:eastAsia="ru-RU"/>
        </w:rPr>
        <w:t>Темы проектов по математике для 8 классе</w:t>
      </w:r>
    </w:p>
    <w:p w:rsidR="00277A0D" w:rsidRPr="00670296" w:rsidRDefault="00277A0D" w:rsidP="00670296">
      <w:pPr>
        <w:autoSpaceDE w:val="0"/>
        <w:autoSpaceDN w:val="0"/>
        <w:adjustRightInd w:val="0"/>
        <w:spacing w:after="0" w:line="240" w:lineRule="auto"/>
        <w:ind w:left="1134"/>
        <w:contextualSpacing/>
        <w:rPr>
          <w:rFonts w:ascii="Times New Roman" w:eastAsia="Times New Roman" w:hAnsi="Times New Roman" w:cs="Times New Roman"/>
          <w:sz w:val="24"/>
          <w:szCs w:val="24"/>
          <w:shd w:val="clear" w:color="auto" w:fill="FFFFFF"/>
          <w:lang w:eastAsia="ru-RU"/>
        </w:rPr>
      </w:pP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Аксиоматической построение геометрии Евклида до современности.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Аликвотные дроби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Арифметический квадратный корень. Свойства квадратного корня.</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Бесподобное подобие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Взаимосвязь архитектуры и математики в симметрии.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Вписанные и описанные окружности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Вписанные и описанные четырехугольники.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Геометрия и искусство.</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Гора Степень</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Дельтоид</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Животные на координатной плоскости.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Загадки таблицы умножения</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Задачи с использованием знака абсолютной величины.</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Замечательные кривые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Замечательные точки треугольника.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Извлечение квадратного корня.</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Извлечение квадратных корней без калькулятора.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Иррациональные числа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История создания Иррациональных чисел</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Квадратные уравнения в Древнем Вавилоне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Квадратные уравнения в трудах Диофанта.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Квадратные уравнения в трудах Аль-Хорезми.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Квадратичная функция в строительстве и архитектуре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Квадратичная функция в физике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Красная книга на координатной плоскости.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Краткий очерк деятельности Архимеда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Кредиты – мифы и реальность.</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Кривые на плоскости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Магия чисел</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Математика в быту</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Математика или искусство (на примере работ художников).</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Математика в календаре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Метрическая система мер (о возникновении и совершенствовании мер длины, площади, объема).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Научись решать уравнения</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Нестандартные задачи по геометрии.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Обратная пропорциональность.</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От алгебры риторической к алгебре символической (введение буквенной символики, основных законов действий).</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От арифметики к алгебре (о происхождение и основных понятий алгебры).</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От натурального числа до мнимой единицы.</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Параллелограмм Вариньона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Паркетыи бордюры</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Педальный треугольник</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Периодичность остатков последовательностей типа Фибоначчи.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Пифагор и его теорема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Пифагор и его школа.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Пирамиды в архитектуре.</w:t>
      </w:r>
    </w:p>
    <w:p w:rsidR="00277A0D" w:rsidRPr="00670296" w:rsidRDefault="00277A0D" w:rsidP="00670296">
      <w:pPr>
        <w:autoSpaceDE w:val="0"/>
        <w:autoSpaceDN w:val="0"/>
        <w:adjustRightInd w:val="0"/>
        <w:spacing w:after="0" w:line="240" w:lineRule="auto"/>
        <w:ind w:left="1134"/>
        <w:contextualSpacing/>
        <w:rPr>
          <w:rFonts w:ascii="Times New Roman" w:eastAsia="Times New Roman" w:hAnsi="Times New Roman" w:cs="Times New Roman"/>
          <w:sz w:val="24"/>
          <w:szCs w:val="24"/>
          <w:shd w:val="clear" w:color="auto" w:fill="FFFFFF"/>
          <w:lang w:eastAsia="ru-RU"/>
        </w:rPr>
      </w:pPr>
      <w:r w:rsidRPr="00670296">
        <w:rPr>
          <w:rFonts w:ascii="Times New Roman" w:eastAsia="Times New Roman" w:hAnsi="Times New Roman" w:cs="Times New Roman"/>
          <w:b/>
          <w:i/>
          <w:iCs/>
          <w:sz w:val="24"/>
          <w:szCs w:val="24"/>
          <w:lang w:eastAsia="ru-RU"/>
        </w:rPr>
        <w:t>Темы исследовательских работ по математике для учащихся 9 класса</w:t>
      </w:r>
      <w:r w:rsidRPr="00670296">
        <w:rPr>
          <w:rFonts w:ascii="Times New Roman" w:eastAsia="Times New Roman" w:hAnsi="Times New Roman" w:cs="Times New Roman"/>
          <w:i/>
          <w:iCs/>
          <w:sz w:val="24"/>
          <w:szCs w:val="24"/>
          <w:lang w:eastAsia="ru-RU"/>
        </w:rPr>
        <w:t>:</w:t>
      </w:r>
    </w:p>
    <w:p w:rsidR="00277A0D" w:rsidRPr="00670296" w:rsidRDefault="00277A0D" w:rsidP="00670296">
      <w:pPr>
        <w:autoSpaceDE w:val="0"/>
        <w:autoSpaceDN w:val="0"/>
        <w:adjustRightInd w:val="0"/>
        <w:spacing w:after="0" w:line="240" w:lineRule="auto"/>
        <w:ind w:left="1134"/>
        <w:contextualSpacing/>
        <w:rPr>
          <w:rFonts w:ascii="Times New Roman" w:eastAsia="Calibri" w:hAnsi="Times New Roman" w:cs="Times New Roman"/>
          <w:b/>
          <w:bCs/>
          <w:sz w:val="24"/>
          <w:szCs w:val="24"/>
        </w:rPr>
      </w:pP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Алгоритмический подход к решению геометрических задач.</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Вероятность получения положительной отметки при написании тестовой контрольной работы путем угадывания правильного ответа.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Виды уравнений и способы их решения.</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Вписанные и описанные окружности. Вневписанные окружности.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График дробно-линейной функции.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Загадки арифметической прогрессии.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Замечательные точки треугольника.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Золотое сечение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Информация, кибернетика и математика.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Иррациональные неравенства.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Иррациональные уравнения.</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Использование тригонометрических формул при измерительных работах</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История развития учения об уравнениях.</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Летопись открытий в мире чисел и фигур.</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Математика – царица или слуга для других наук.</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Метод подобия в задачах на построение.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Методы решения текстовых задач.</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Методы решения уравнений 4 степени.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Можно ли считать мир геометрически правильным.</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На правильном пути по ступенькам прогрессии.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Неравенства и системы неравенств с двумя переменными.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Неравенства с параметром.</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Нестандартные задачи по алгебре.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Нестандартные задачи по геометрии.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Нестандартные решения уравнений</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Нестандартные способы нахождения площадей некоторых многоугольников.</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Нестандартные способы решения квадратных уравнений.</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О среднем арифметическом, о среднем гармоничном, о среднем геометрическом, о среднем квадратичном.</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Парабола и я</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Последовательности и прогрессии в жизни.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Построение графиков сложных функций</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Презентации избранных вопросов алгебры или геометрии.</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Приложения математики в экономике.</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Применение векторов к доказательству свойств и признаков параллелограмма.</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Применение векторов к доказательству теорем о треугольниках.</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Применение подобия к доказательству и решению задач.</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Применение свойств квадратичной функции при решении задач.</w:t>
      </w:r>
      <w:r w:rsidRPr="00670296">
        <w:rPr>
          <w:rFonts w:ascii="Times New Roman" w:eastAsia="Times New Roman" w:hAnsi="Times New Roman" w:cs="Times New Roman"/>
          <w:sz w:val="24"/>
          <w:szCs w:val="24"/>
          <w:lang w:eastAsia="ru-RU"/>
        </w:rPr>
        <w:br/>
      </w:r>
      <w:r w:rsidRPr="00670296">
        <w:rPr>
          <w:rFonts w:ascii="Times New Roman" w:eastAsia="Times New Roman" w:hAnsi="Times New Roman" w:cs="Times New Roman"/>
          <w:sz w:val="24"/>
          <w:szCs w:val="24"/>
          <w:shd w:val="clear" w:color="auto" w:fill="FFFFFF"/>
          <w:lang w:eastAsia="ru-RU"/>
        </w:rPr>
        <w:t>Прогрессии в нашей жизни</w:t>
      </w:r>
      <w:r w:rsidRPr="00670296">
        <w:rPr>
          <w:rFonts w:ascii="Times New Roman" w:eastAsia="Times New Roman" w:hAnsi="Times New Roman" w:cs="Times New Roman"/>
          <w:sz w:val="24"/>
          <w:szCs w:val="24"/>
          <w:lang w:eastAsia="ru-RU"/>
        </w:rPr>
        <w:br/>
      </w:r>
    </w:p>
    <w:p w:rsidR="00277A0D" w:rsidRPr="00670296" w:rsidRDefault="00277A0D" w:rsidP="00670296">
      <w:pPr>
        <w:spacing w:after="200" w:line="240" w:lineRule="auto"/>
        <w:contextualSpacing/>
        <w:rPr>
          <w:rFonts w:ascii="Times New Roman" w:hAnsi="Times New Roman" w:cs="Times New Roman"/>
          <w:b/>
          <w:sz w:val="24"/>
          <w:szCs w:val="24"/>
        </w:rPr>
      </w:pPr>
    </w:p>
    <w:p w:rsidR="00277A0D" w:rsidRPr="00670296" w:rsidRDefault="00277A0D" w:rsidP="00670296">
      <w:pPr>
        <w:spacing w:after="200" w:line="240" w:lineRule="auto"/>
        <w:contextualSpacing/>
        <w:rPr>
          <w:rFonts w:ascii="Times New Roman" w:hAnsi="Times New Roman" w:cs="Times New Roman"/>
          <w:b/>
          <w:sz w:val="24"/>
          <w:szCs w:val="24"/>
        </w:rPr>
      </w:pPr>
    </w:p>
    <w:p w:rsidR="00E77F67" w:rsidRPr="00670296" w:rsidRDefault="00E77F67" w:rsidP="00670296">
      <w:pPr>
        <w:spacing w:line="240" w:lineRule="auto"/>
        <w:contextualSpacing/>
        <w:rPr>
          <w:rFonts w:ascii="Times New Roman" w:hAnsi="Times New Roman" w:cs="Times New Roman"/>
          <w:sz w:val="24"/>
          <w:szCs w:val="24"/>
        </w:rPr>
      </w:pPr>
    </w:p>
    <w:sectPr w:rsidR="00E77F67" w:rsidRPr="00670296" w:rsidSect="00C57C95">
      <w:footerReference w:type="even" r:id="rId17"/>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021" w:rsidRDefault="00035021">
      <w:pPr>
        <w:spacing w:after="0" w:line="240" w:lineRule="auto"/>
      </w:pPr>
      <w:r>
        <w:separator/>
      </w:r>
    </w:p>
  </w:endnote>
  <w:endnote w:type="continuationSeparator" w:id="1">
    <w:p w:rsidR="00035021" w:rsidRDefault="000350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CD1" w:rsidRDefault="00C57C95" w:rsidP="00960E97">
    <w:pPr>
      <w:pStyle w:val="a7"/>
      <w:framePr w:wrap="around" w:vAnchor="text" w:hAnchor="margin" w:xAlign="right" w:y="1"/>
      <w:rPr>
        <w:rStyle w:val="a9"/>
      </w:rPr>
    </w:pPr>
    <w:r>
      <w:rPr>
        <w:rStyle w:val="a9"/>
      </w:rPr>
      <w:fldChar w:fldCharType="begin"/>
    </w:r>
    <w:r w:rsidR="00A44CD1">
      <w:rPr>
        <w:rStyle w:val="a9"/>
      </w:rPr>
      <w:instrText xml:space="preserve">PAGE  </w:instrText>
    </w:r>
    <w:r>
      <w:rPr>
        <w:rStyle w:val="a9"/>
      </w:rPr>
      <w:fldChar w:fldCharType="end"/>
    </w:r>
  </w:p>
  <w:p w:rsidR="00A44CD1" w:rsidRDefault="00A44CD1" w:rsidP="00960E9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CD1" w:rsidRDefault="00A44CD1" w:rsidP="00960E97">
    <w:pPr>
      <w:pStyle w:val="a7"/>
      <w:framePr w:wrap="around" w:vAnchor="text" w:hAnchor="margin" w:xAlign="right" w:y="1"/>
      <w:rPr>
        <w:rStyle w:val="a9"/>
      </w:rPr>
    </w:pPr>
  </w:p>
  <w:p w:rsidR="00A44CD1" w:rsidRDefault="00A44CD1" w:rsidP="00960E97">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CD1" w:rsidRDefault="00C57C95" w:rsidP="000F3729">
    <w:pPr>
      <w:pStyle w:val="a7"/>
      <w:framePr w:wrap="around" w:vAnchor="text" w:hAnchor="margin" w:xAlign="right" w:y="1"/>
      <w:rPr>
        <w:rStyle w:val="a9"/>
      </w:rPr>
    </w:pPr>
    <w:r>
      <w:rPr>
        <w:rStyle w:val="a9"/>
      </w:rPr>
      <w:fldChar w:fldCharType="begin"/>
    </w:r>
    <w:r w:rsidR="00A44CD1">
      <w:rPr>
        <w:rStyle w:val="a9"/>
      </w:rPr>
      <w:instrText xml:space="preserve">PAGE  </w:instrText>
    </w:r>
    <w:r>
      <w:rPr>
        <w:rStyle w:val="a9"/>
      </w:rPr>
      <w:fldChar w:fldCharType="end"/>
    </w:r>
  </w:p>
  <w:p w:rsidR="00A44CD1" w:rsidRDefault="00A44CD1" w:rsidP="000F3729">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CD1" w:rsidRDefault="00A44CD1" w:rsidP="000F3729">
    <w:pPr>
      <w:pStyle w:val="a7"/>
      <w:framePr w:wrap="around" w:vAnchor="text" w:hAnchor="margin" w:xAlign="right" w:y="1"/>
      <w:rPr>
        <w:rStyle w:val="a9"/>
      </w:rPr>
    </w:pPr>
  </w:p>
  <w:p w:rsidR="00A44CD1" w:rsidRDefault="00A44CD1" w:rsidP="000F3729">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021" w:rsidRDefault="00035021">
      <w:pPr>
        <w:spacing w:after="0" w:line="240" w:lineRule="auto"/>
      </w:pPr>
      <w:r>
        <w:separator/>
      </w:r>
    </w:p>
  </w:footnote>
  <w:footnote w:type="continuationSeparator" w:id="1">
    <w:p w:rsidR="00035021" w:rsidRDefault="000350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7169"/>
    <w:multiLevelType w:val="multilevel"/>
    <w:tmpl w:val="4C12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10706B"/>
    <w:multiLevelType w:val="multilevel"/>
    <w:tmpl w:val="FF54B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5C3A52"/>
    <w:multiLevelType w:val="hybridMultilevel"/>
    <w:tmpl w:val="DAE4F5A0"/>
    <w:lvl w:ilvl="0" w:tplc="57F01ECC">
      <w:start w:val="850"/>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4356E3"/>
    <w:multiLevelType w:val="multilevel"/>
    <w:tmpl w:val="2C284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BA2831"/>
    <w:multiLevelType w:val="multilevel"/>
    <w:tmpl w:val="32AA1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07221F"/>
    <w:multiLevelType w:val="multilevel"/>
    <w:tmpl w:val="4CFE3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4BF363B"/>
    <w:multiLevelType w:val="multilevel"/>
    <w:tmpl w:val="46B0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7C544E9"/>
    <w:multiLevelType w:val="multilevel"/>
    <w:tmpl w:val="E10C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8D76025"/>
    <w:multiLevelType w:val="multilevel"/>
    <w:tmpl w:val="73A63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AD706E8"/>
    <w:multiLevelType w:val="multilevel"/>
    <w:tmpl w:val="3FE81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B415CBF"/>
    <w:multiLevelType w:val="multilevel"/>
    <w:tmpl w:val="AA308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D005AE1"/>
    <w:multiLevelType w:val="multilevel"/>
    <w:tmpl w:val="42B0B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F8A54E3"/>
    <w:multiLevelType w:val="multilevel"/>
    <w:tmpl w:val="AF7E1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C13BBA"/>
    <w:multiLevelType w:val="multilevel"/>
    <w:tmpl w:val="0096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6607FE"/>
    <w:multiLevelType w:val="multilevel"/>
    <w:tmpl w:val="8BF2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2782966"/>
    <w:multiLevelType w:val="multilevel"/>
    <w:tmpl w:val="D7A46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2C25BC0"/>
    <w:multiLevelType w:val="multilevel"/>
    <w:tmpl w:val="60225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2DB220C"/>
    <w:multiLevelType w:val="multilevel"/>
    <w:tmpl w:val="C142A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3863214"/>
    <w:multiLevelType w:val="multilevel"/>
    <w:tmpl w:val="CE02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6672A02"/>
    <w:multiLevelType w:val="multilevel"/>
    <w:tmpl w:val="8A6E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6F55DF7"/>
    <w:multiLevelType w:val="multilevel"/>
    <w:tmpl w:val="51827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94B7DDE"/>
    <w:multiLevelType w:val="multilevel"/>
    <w:tmpl w:val="E74E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9C7175E"/>
    <w:multiLevelType w:val="multilevel"/>
    <w:tmpl w:val="67EC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A101363"/>
    <w:multiLevelType w:val="multilevel"/>
    <w:tmpl w:val="08261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A6544B1"/>
    <w:multiLevelType w:val="multilevel"/>
    <w:tmpl w:val="E7BA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B0415BA"/>
    <w:multiLevelType w:val="multilevel"/>
    <w:tmpl w:val="6CEE6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CB16C88"/>
    <w:multiLevelType w:val="multilevel"/>
    <w:tmpl w:val="E6A4A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CC16122"/>
    <w:multiLevelType w:val="multilevel"/>
    <w:tmpl w:val="54FCC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CC61BAB"/>
    <w:multiLevelType w:val="multilevel"/>
    <w:tmpl w:val="70E46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D0202CA"/>
    <w:multiLevelType w:val="multilevel"/>
    <w:tmpl w:val="5CEAD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E6B38B8"/>
    <w:multiLevelType w:val="multilevel"/>
    <w:tmpl w:val="75B4D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F1930A5"/>
    <w:multiLevelType w:val="multilevel"/>
    <w:tmpl w:val="C24C6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FA8256E"/>
    <w:multiLevelType w:val="singleLevel"/>
    <w:tmpl w:val="3ECEBF26"/>
    <w:lvl w:ilvl="0">
      <w:start w:val="1"/>
      <w:numFmt w:val="decimal"/>
      <w:lvlText w:val="%1)"/>
      <w:legacy w:legacy="1" w:legacySpace="0" w:legacyIndent="282"/>
      <w:lvlJc w:val="left"/>
      <w:rPr>
        <w:rFonts w:ascii="Times New Roman" w:hAnsi="Times New Roman" w:cs="Times New Roman" w:hint="default"/>
      </w:rPr>
    </w:lvl>
  </w:abstractNum>
  <w:abstractNum w:abstractNumId="33">
    <w:nsid w:val="20882DF4"/>
    <w:multiLevelType w:val="multilevel"/>
    <w:tmpl w:val="2AF8B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0980C3B"/>
    <w:multiLevelType w:val="multilevel"/>
    <w:tmpl w:val="AAF2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5E33034"/>
    <w:multiLevelType w:val="multilevel"/>
    <w:tmpl w:val="F5D0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6B63E6D"/>
    <w:multiLevelType w:val="multilevel"/>
    <w:tmpl w:val="32A2D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6F653D8"/>
    <w:multiLevelType w:val="hybridMultilevel"/>
    <w:tmpl w:val="210C09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7786A15"/>
    <w:multiLevelType w:val="multilevel"/>
    <w:tmpl w:val="E98C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7A933C8"/>
    <w:multiLevelType w:val="multilevel"/>
    <w:tmpl w:val="8D881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7A93E38"/>
    <w:multiLevelType w:val="multilevel"/>
    <w:tmpl w:val="5302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A1941DC"/>
    <w:multiLevelType w:val="multilevel"/>
    <w:tmpl w:val="A0E4F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A7866B3"/>
    <w:multiLevelType w:val="hybridMultilevel"/>
    <w:tmpl w:val="405A1C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A85713B"/>
    <w:multiLevelType w:val="multilevel"/>
    <w:tmpl w:val="48348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2BF92366"/>
    <w:multiLevelType w:val="multilevel"/>
    <w:tmpl w:val="4F3AD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2C863F10"/>
    <w:multiLevelType w:val="multilevel"/>
    <w:tmpl w:val="1C04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F3F34E0"/>
    <w:multiLevelType w:val="hybridMultilevel"/>
    <w:tmpl w:val="6E1A3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11102FB"/>
    <w:multiLevelType w:val="hybridMultilevel"/>
    <w:tmpl w:val="F1C22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3087E50"/>
    <w:multiLevelType w:val="multilevel"/>
    <w:tmpl w:val="47061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55B1B0C"/>
    <w:multiLevelType w:val="multilevel"/>
    <w:tmpl w:val="8A24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5DD2050"/>
    <w:multiLevelType w:val="hybridMultilevel"/>
    <w:tmpl w:val="A82E9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5F81A5F"/>
    <w:multiLevelType w:val="multilevel"/>
    <w:tmpl w:val="D5022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61B7860"/>
    <w:multiLevelType w:val="multilevel"/>
    <w:tmpl w:val="A6C8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73243E5"/>
    <w:multiLevelType w:val="multilevel"/>
    <w:tmpl w:val="EDBA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7F74F2A"/>
    <w:multiLevelType w:val="multilevel"/>
    <w:tmpl w:val="8DF22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8652AE8"/>
    <w:multiLevelType w:val="multilevel"/>
    <w:tmpl w:val="944A4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875206A"/>
    <w:multiLevelType w:val="multilevel"/>
    <w:tmpl w:val="4FB2F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39471FF3"/>
    <w:multiLevelType w:val="hybridMultilevel"/>
    <w:tmpl w:val="210C09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A5F080C"/>
    <w:multiLevelType w:val="multilevel"/>
    <w:tmpl w:val="C87AA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3A674ACF"/>
    <w:multiLevelType w:val="multilevel"/>
    <w:tmpl w:val="34AE7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3B5908EB"/>
    <w:multiLevelType w:val="multilevel"/>
    <w:tmpl w:val="9262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B9E60F0"/>
    <w:multiLevelType w:val="multilevel"/>
    <w:tmpl w:val="58728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3C9E47EC"/>
    <w:multiLevelType w:val="multilevel"/>
    <w:tmpl w:val="F1722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CED058E"/>
    <w:multiLevelType w:val="hybridMultilevel"/>
    <w:tmpl w:val="210C09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E114B7A"/>
    <w:multiLevelType w:val="multilevel"/>
    <w:tmpl w:val="BAB67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EBF7783"/>
    <w:multiLevelType w:val="multilevel"/>
    <w:tmpl w:val="48CC2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3FC6588E"/>
    <w:multiLevelType w:val="multilevel"/>
    <w:tmpl w:val="0F40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04B4162"/>
    <w:multiLevelType w:val="multilevel"/>
    <w:tmpl w:val="31CC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2FB636B"/>
    <w:multiLevelType w:val="multilevel"/>
    <w:tmpl w:val="77EC0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3030DE0"/>
    <w:multiLevelType w:val="multilevel"/>
    <w:tmpl w:val="1216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44F477A7"/>
    <w:multiLevelType w:val="multilevel"/>
    <w:tmpl w:val="2586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45C60BF9"/>
    <w:multiLevelType w:val="multilevel"/>
    <w:tmpl w:val="E7207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9A92BA0"/>
    <w:multiLevelType w:val="multilevel"/>
    <w:tmpl w:val="887453F4"/>
    <w:lvl w:ilvl="0">
      <w:start w:val="1"/>
      <w:numFmt w:val="bullet"/>
      <w:lvlText w:val=""/>
      <w:lvlJc w:val="left"/>
      <w:pPr>
        <w:tabs>
          <w:tab w:val="num" w:pos="720"/>
        </w:tabs>
        <w:ind w:left="720" w:hanging="360"/>
      </w:pPr>
      <w:rPr>
        <w:rFonts w:ascii="Symbol" w:hAnsi="Symbol" w:hint="default"/>
        <w:sz w:val="20"/>
      </w:rPr>
    </w:lvl>
    <w:lvl w:ilvl="1">
      <w:start w:val="2"/>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49BF5D38"/>
    <w:multiLevelType w:val="multilevel"/>
    <w:tmpl w:val="09020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C7612B2"/>
    <w:multiLevelType w:val="multilevel"/>
    <w:tmpl w:val="DF1C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4CBB6C44"/>
    <w:multiLevelType w:val="singleLevel"/>
    <w:tmpl w:val="5F0CB580"/>
    <w:lvl w:ilvl="0">
      <w:start w:val="5"/>
      <w:numFmt w:val="decimal"/>
      <w:lvlText w:val="%1)"/>
      <w:legacy w:legacy="1" w:legacySpace="0" w:legacyIndent="275"/>
      <w:lvlJc w:val="left"/>
      <w:rPr>
        <w:rFonts w:ascii="Times New Roman" w:hAnsi="Times New Roman" w:cs="Times New Roman" w:hint="default"/>
      </w:rPr>
    </w:lvl>
  </w:abstractNum>
  <w:abstractNum w:abstractNumId="76">
    <w:nsid w:val="4E166B4D"/>
    <w:multiLevelType w:val="multilevel"/>
    <w:tmpl w:val="8334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4EC40084"/>
    <w:multiLevelType w:val="multilevel"/>
    <w:tmpl w:val="E6DC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4FCE6140"/>
    <w:multiLevelType w:val="multilevel"/>
    <w:tmpl w:val="54BE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11144E9"/>
    <w:multiLevelType w:val="multilevel"/>
    <w:tmpl w:val="E550F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16D14D1"/>
    <w:multiLevelType w:val="multilevel"/>
    <w:tmpl w:val="83561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2C10F49"/>
    <w:multiLevelType w:val="multilevel"/>
    <w:tmpl w:val="065A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52D6164F"/>
    <w:multiLevelType w:val="multilevel"/>
    <w:tmpl w:val="37C03D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42C638D"/>
    <w:multiLevelType w:val="multilevel"/>
    <w:tmpl w:val="EEB2C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54947474"/>
    <w:multiLevelType w:val="multilevel"/>
    <w:tmpl w:val="C13C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553756A6"/>
    <w:multiLevelType w:val="hybridMultilevel"/>
    <w:tmpl w:val="210C09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54F02C4"/>
    <w:multiLevelType w:val="multilevel"/>
    <w:tmpl w:val="86B08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5770B51"/>
    <w:multiLevelType w:val="multilevel"/>
    <w:tmpl w:val="9D044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56513930"/>
    <w:multiLevelType w:val="multilevel"/>
    <w:tmpl w:val="25FC9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56E31C5D"/>
    <w:multiLevelType w:val="multilevel"/>
    <w:tmpl w:val="A9AA4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57093D94"/>
    <w:multiLevelType w:val="hybridMultilevel"/>
    <w:tmpl w:val="6B94877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7412D27"/>
    <w:multiLevelType w:val="multilevel"/>
    <w:tmpl w:val="D50CC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5ADE3356"/>
    <w:multiLevelType w:val="multilevel"/>
    <w:tmpl w:val="5832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5F197F9C"/>
    <w:multiLevelType w:val="multilevel"/>
    <w:tmpl w:val="9BC2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5F255A38"/>
    <w:multiLevelType w:val="multilevel"/>
    <w:tmpl w:val="B3787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F906E48"/>
    <w:multiLevelType w:val="multilevel"/>
    <w:tmpl w:val="143C9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61FD6374"/>
    <w:multiLevelType w:val="multilevel"/>
    <w:tmpl w:val="4A007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29658CD"/>
    <w:multiLevelType w:val="multilevel"/>
    <w:tmpl w:val="CCA42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64002311"/>
    <w:multiLevelType w:val="multilevel"/>
    <w:tmpl w:val="16B0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64ED2009"/>
    <w:multiLevelType w:val="multilevel"/>
    <w:tmpl w:val="85F20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65CF12C2"/>
    <w:multiLevelType w:val="multilevel"/>
    <w:tmpl w:val="9E9C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67144886"/>
    <w:multiLevelType w:val="singleLevel"/>
    <w:tmpl w:val="04BE4542"/>
    <w:lvl w:ilvl="0">
      <w:start w:val="10"/>
      <w:numFmt w:val="decimal"/>
      <w:lvlText w:val="%1)"/>
      <w:legacy w:legacy="1" w:legacySpace="0" w:legacyIndent="343"/>
      <w:lvlJc w:val="left"/>
      <w:rPr>
        <w:rFonts w:ascii="Times New Roman" w:hAnsi="Times New Roman" w:cs="Times New Roman" w:hint="default"/>
      </w:rPr>
    </w:lvl>
  </w:abstractNum>
  <w:abstractNum w:abstractNumId="102">
    <w:nsid w:val="67F0288C"/>
    <w:multiLevelType w:val="multilevel"/>
    <w:tmpl w:val="737A7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69B51C74"/>
    <w:multiLevelType w:val="multilevel"/>
    <w:tmpl w:val="72C69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9EA7B93"/>
    <w:multiLevelType w:val="multilevel"/>
    <w:tmpl w:val="33849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6A87034E"/>
    <w:multiLevelType w:val="multilevel"/>
    <w:tmpl w:val="109EF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6A9E737F"/>
    <w:multiLevelType w:val="hybridMultilevel"/>
    <w:tmpl w:val="210C09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B3477C4"/>
    <w:multiLevelType w:val="hybridMultilevel"/>
    <w:tmpl w:val="4A6ED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6BD4654A"/>
    <w:multiLevelType w:val="multilevel"/>
    <w:tmpl w:val="40C08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6C390CA7"/>
    <w:multiLevelType w:val="multilevel"/>
    <w:tmpl w:val="41BAF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6C8E6011"/>
    <w:multiLevelType w:val="multilevel"/>
    <w:tmpl w:val="715E9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6D302809"/>
    <w:multiLevelType w:val="multilevel"/>
    <w:tmpl w:val="50C8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6D8857D8"/>
    <w:multiLevelType w:val="multilevel"/>
    <w:tmpl w:val="7E40E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6DF40451"/>
    <w:multiLevelType w:val="multilevel"/>
    <w:tmpl w:val="7A20B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6E951BFA"/>
    <w:multiLevelType w:val="multilevel"/>
    <w:tmpl w:val="FAE25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6F52699E"/>
    <w:multiLevelType w:val="multilevel"/>
    <w:tmpl w:val="24F2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19F43B5"/>
    <w:multiLevelType w:val="multilevel"/>
    <w:tmpl w:val="898AF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72B97C4C"/>
    <w:multiLevelType w:val="multilevel"/>
    <w:tmpl w:val="84344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389288F"/>
    <w:multiLevelType w:val="multilevel"/>
    <w:tmpl w:val="7108A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762B12F2"/>
    <w:multiLevelType w:val="multilevel"/>
    <w:tmpl w:val="1C263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765E571F"/>
    <w:multiLevelType w:val="multilevel"/>
    <w:tmpl w:val="3348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768B1235"/>
    <w:multiLevelType w:val="multilevel"/>
    <w:tmpl w:val="51603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7784581E"/>
    <w:multiLevelType w:val="multilevel"/>
    <w:tmpl w:val="65B8C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77FD7755"/>
    <w:multiLevelType w:val="multilevel"/>
    <w:tmpl w:val="B45CA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7D0E4EB3"/>
    <w:multiLevelType w:val="multilevel"/>
    <w:tmpl w:val="CC0C6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7D697C20"/>
    <w:multiLevelType w:val="multilevel"/>
    <w:tmpl w:val="546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7DF44758"/>
    <w:multiLevelType w:val="multilevel"/>
    <w:tmpl w:val="9350C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7E36435A"/>
    <w:multiLevelType w:val="singleLevel"/>
    <w:tmpl w:val="C5BAEA3E"/>
    <w:lvl w:ilvl="0">
      <w:start w:val="1"/>
      <w:numFmt w:val="decimal"/>
      <w:lvlText w:val="%1)"/>
      <w:legacy w:legacy="1" w:legacySpace="0" w:legacyIndent="274"/>
      <w:lvlJc w:val="left"/>
      <w:rPr>
        <w:rFonts w:ascii="Times New Roman" w:hAnsi="Times New Roman" w:cs="Times New Roman" w:hint="default"/>
      </w:rPr>
    </w:lvl>
  </w:abstractNum>
  <w:abstractNum w:abstractNumId="128">
    <w:nsid w:val="7F041A59"/>
    <w:multiLevelType w:val="multilevel"/>
    <w:tmpl w:val="DE2AA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27"/>
  </w:num>
  <w:num w:numId="3">
    <w:abstractNumId w:val="32"/>
  </w:num>
  <w:num w:numId="4">
    <w:abstractNumId w:val="75"/>
  </w:num>
  <w:num w:numId="5">
    <w:abstractNumId w:val="101"/>
  </w:num>
  <w:num w:numId="6">
    <w:abstractNumId w:val="54"/>
  </w:num>
  <w:num w:numId="7">
    <w:abstractNumId w:val="86"/>
  </w:num>
  <w:num w:numId="8">
    <w:abstractNumId w:val="27"/>
  </w:num>
  <w:num w:numId="9">
    <w:abstractNumId w:val="95"/>
  </w:num>
  <w:num w:numId="10">
    <w:abstractNumId w:val="36"/>
  </w:num>
  <w:num w:numId="11">
    <w:abstractNumId w:val="20"/>
  </w:num>
  <w:num w:numId="12">
    <w:abstractNumId w:val="17"/>
  </w:num>
  <w:num w:numId="13">
    <w:abstractNumId w:val="18"/>
  </w:num>
  <w:num w:numId="14">
    <w:abstractNumId w:val="117"/>
  </w:num>
  <w:num w:numId="15">
    <w:abstractNumId w:val="23"/>
  </w:num>
  <w:num w:numId="16">
    <w:abstractNumId w:val="64"/>
  </w:num>
  <w:num w:numId="17">
    <w:abstractNumId w:val="109"/>
  </w:num>
  <w:num w:numId="18">
    <w:abstractNumId w:val="120"/>
  </w:num>
  <w:num w:numId="19">
    <w:abstractNumId w:val="53"/>
  </w:num>
  <w:num w:numId="20">
    <w:abstractNumId w:val="88"/>
  </w:num>
  <w:num w:numId="21">
    <w:abstractNumId w:val="104"/>
  </w:num>
  <w:num w:numId="22">
    <w:abstractNumId w:val="93"/>
  </w:num>
  <w:num w:numId="23">
    <w:abstractNumId w:val="35"/>
  </w:num>
  <w:num w:numId="24">
    <w:abstractNumId w:val="14"/>
  </w:num>
  <w:num w:numId="25">
    <w:abstractNumId w:val="11"/>
  </w:num>
  <w:num w:numId="26">
    <w:abstractNumId w:val="61"/>
  </w:num>
  <w:num w:numId="27">
    <w:abstractNumId w:val="43"/>
  </w:num>
  <w:num w:numId="28">
    <w:abstractNumId w:val="21"/>
  </w:num>
  <w:num w:numId="29">
    <w:abstractNumId w:val="56"/>
  </w:num>
  <w:num w:numId="30">
    <w:abstractNumId w:val="7"/>
  </w:num>
  <w:num w:numId="31">
    <w:abstractNumId w:val="1"/>
  </w:num>
  <w:num w:numId="32">
    <w:abstractNumId w:val="29"/>
  </w:num>
  <w:num w:numId="33">
    <w:abstractNumId w:val="65"/>
  </w:num>
  <w:num w:numId="34">
    <w:abstractNumId w:val="10"/>
  </w:num>
  <w:num w:numId="35">
    <w:abstractNumId w:val="66"/>
  </w:num>
  <w:num w:numId="36">
    <w:abstractNumId w:val="8"/>
  </w:num>
  <w:num w:numId="37">
    <w:abstractNumId w:val="58"/>
  </w:num>
  <w:num w:numId="38">
    <w:abstractNumId w:val="5"/>
  </w:num>
  <w:num w:numId="39">
    <w:abstractNumId w:val="38"/>
  </w:num>
  <w:num w:numId="40">
    <w:abstractNumId w:val="77"/>
  </w:num>
  <w:num w:numId="41">
    <w:abstractNumId w:val="115"/>
  </w:num>
  <w:num w:numId="42">
    <w:abstractNumId w:val="70"/>
  </w:num>
  <w:num w:numId="43">
    <w:abstractNumId w:val="67"/>
  </w:num>
  <w:num w:numId="44">
    <w:abstractNumId w:val="89"/>
  </w:num>
  <w:num w:numId="45">
    <w:abstractNumId w:val="28"/>
  </w:num>
  <w:num w:numId="46">
    <w:abstractNumId w:val="51"/>
  </w:num>
  <w:num w:numId="47">
    <w:abstractNumId w:val="33"/>
  </w:num>
  <w:num w:numId="48">
    <w:abstractNumId w:val="30"/>
  </w:num>
  <w:num w:numId="49">
    <w:abstractNumId w:val="73"/>
  </w:num>
  <w:num w:numId="50">
    <w:abstractNumId w:val="82"/>
  </w:num>
  <w:num w:numId="51">
    <w:abstractNumId w:val="90"/>
  </w:num>
  <w:num w:numId="52">
    <w:abstractNumId w:val="121"/>
  </w:num>
  <w:num w:numId="53">
    <w:abstractNumId w:val="128"/>
  </w:num>
  <w:num w:numId="54">
    <w:abstractNumId w:val="72"/>
  </w:num>
  <w:num w:numId="55">
    <w:abstractNumId w:val="80"/>
  </w:num>
  <w:num w:numId="56">
    <w:abstractNumId w:val="0"/>
  </w:num>
  <w:num w:numId="57">
    <w:abstractNumId w:val="124"/>
  </w:num>
  <w:num w:numId="58">
    <w:abstractNumId w:val="24"/>
  </w:num>
  <w:num w:numId="59">
    <w:abstractNumId w:val="15"/>
  </w:num>
  <w:num w:numId="60">
    <w:abstractNumId w:val="76"/>
  </w:num>
  <w:num w:numId="61">
    <w:abstractNumId w:val="19"/>
  </w:num>
  <w:num w:numId="62">
    <w:abstractNumId w:val="9"/>
  </w:num>
  <w:num w:numId="63">
    <w:abstractNumId w:val="96"/>
  </w:num>
  <w:num w:numId="64">
    <w:abstractNumId w:val="108"/>
  </w:num>
  <w:num w:numId="65">
    <w:abstractNumId w:val="39"/>
  </w:num>
  <w:num w:numId="66">
    <w:abstractNumId w:val="97"/>
  </w:num>
  <w:num w:numId="67">
    <w:abstractNumId w:val="125"/>
  </w:num>
  <w:num w:numId="68">
    <w:abstractNumId w:val="69"/>
  </w:num>
  <w:num w:numId="69">
    <w:abstractNumId w:val="116"/>
  </w:num>
  <w:num w:numId="70">
    <w:abstractNumId w:val="91"/>
  </w:num>
  <w:num w:numId="71">
    <w:abstractNumId w:val="31"/>
  </w:num>
  <w:num w:numId="72">
    <w:abstractNumId w:val="122"/>
  </w:num>
  <w:num w:numId="73">
    <w:abstractNumId w:val="4"/>
  </w:num>
  <w:num w:numId="74">
    <w:abstractNumId w:val="44"/>
  </w:num>
  <w:num w:numId="75">
    <w:abstractNumId w:val="48"/>
  </w:num>
  <w:num w:numId="76">
    <w:abstractNumId w:val="84"/>
  </w:num>
  <w:num w:numId="77">
    <w:abstractNumId w:val="83"/>
  </w:num>
  <w:num w:numId="78">
    <w:abstractNumId w:val="100"/>
  </w:num>
  <w:num w:numId="79">
    <w:abstractNumId w:val="3"/>
  </w:num>
  <w:num w:numId="80">
    <w:abstractNumId w:val="45"/>
  </w:num>
  <w:num w:numId="81">
    <w:abstractNumId w:val="12"/>
  </w:num>
  <w:num w:numId="82">
    <w:abstractNumId w:val="22"/>
  </w:num>
  <w:num w:numId="83">
    <w:abstractNumId w:val="111"/>
  </w:num>
  <w:num w:numId="84">
    <w:abstractNumId w:val="60"/>
  </w:num>
  <w:num w:numId="85">
    <w:abstractNumId w:val="6"/>
  </w:num>
  <w:num w:numId="86">
    <w:abstractNumId w:val="92"/>
  </w:num>
  <w:num w:numId="87">
    <w:abstractNumId w:val="71"/>
  </w:num>
  <w:num w:numId="88">
    <w:abstractNumId w:val="113"/>
  </w:num>
  <w:num w:numId="89">
    <w:abstractNumId w:val="49"/>
  </w:num>
  <w:num w:numId="90">
    <w:abstractNumId w:val="79"/>
  </w:num>
  <w:num w:numId="91">
    <w:abstractNumId w:val="26"/>
  </w:num>
  <w:num w:numId="92">
    <w:abstractNumId w:val="99"/>
  </w:num>
  <w:num w:numId="93">
    <w:abstractNumId w:val="62"/>
  </w:num>
  <w:num w:numId="94">
    <w:abstractNumId w:val="102"/>
  </w:num>
  <w:num w:numId="95">
    <w:abstractNumId w:val="81"/>
  </w:num>
  <w:num w:numId="96">
    <w:abstractNumId w:val="78"/>
  </w:num>
  <w:num w:numId="97">
    <w:abstractNumId w:val="87"/>
  </w:num>
  <w:num w:numId="98">
    <w:abstractNumId w:val="59"/>
  </w:num>
  <w:num w:numId="99">
    <w:abstractNumId w:val="55"/>
  </w:num>
  <w:num w:numId="100">
    <w:abstractNumId w:val="74"/>
  </w:num>
  <w:num w:numId="101">
    <w:abstractNumId w:val="34"/>
  </w:num>
  <w:num w:numId="102">
    <w:abstractNumId w:val="13"/>
  </w:num>
  <w:num w:numId="103">
    <w:abstractNumId w:val="41"/>
  </w:num>
  <w:num w:numId="104">
    <w:abstractNumId w:val="119"/>
  </w:num>
  <w:num w:numId="105">
    <w:abstractNumId w:val="123"/>
  </w:num>
  <w:num w:numId="106">
    <w:abstractNumId w:val="98"/>
  </w:num>
  <w:num w:numId="107">
    <w:abstractNumId w:val="105"/>
  </w:num>
  <w:num w:numId="108">
    <w:abstractNumId w:val="16"/>
  </w:num>
  <w:num w:numId="109">
    <w:abstractNumId w:val="114"/>
  </w:num>
  <w:num w:numId="110">
    <w:abstractNumId w:val="94"/>
  </w:num>
  <w:num w:numId="111">
    <w:abstractNumId w:val="68"/>
  </w:num>
  <w:num w:numId="112">
    <w:abstractNumId w:val="118"/>
  </w:num>
  <w:num w:numId="113">
    <w:abstractNumId w:val="25"/>
  </w:num>
  <w:num w:numId="114">
    <w:abstractNumId w:val="40"/>
  </w:num>
  <w:num w:numId="115">
    <w:abstractNumId w:val="126"/>
  </w:num>
  <w:num w:numId="116">
    <w:abstractNumId w:val="103"/>
  </w:num>
  <w:num w:numId="117">
    <w:abstractNumId w:val="52"/>
  </w:num>
  <w:num w:numId="118">
    <w:abstractNumId w:val="110"/>
  </w:num>
  <w:num w:numId="119">
    <w:abstractNumId w:val="112"/>
  </w:num>
  <w:num w:numId="120">
    <w:abstractNumId w:val="57"/>
  </w:num>
  <w:num w:numId="121">
    <w:abstractNumId w:val="63"/>
  </w:num>
  <w:num w:numId="122">
    <w:abstractNumId w:val="50"/>
  </w:num>
  <w:num w:numId="123">
    <w:abstractNumId w:val="106"/>
  </w:num>
  <w:num w:numId="124">
    <w:abstractNumId w:val="37"/>
  </w:num>
  <w:num w:numId="125">
    <w:abstractNumId w:val="85"/>
  </w:num>
  <w:num w:numId="126">
    <w:abstractNumId w:val="46"/>
  </w:num>
  <w:num w:numId="127">
    <w:abstractNumId w:val="47"/>
  </w:num>
  <w:num w:numId="128">
    <w:abstractNumId w:val="42"/>
  </w:num>
  <w:num w:numId="129">
    <w:abstractNumId w:val="107"/>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77A0D"/>
    <w:rsid w:val="00035021"/>
    <w:rsid w:val="00066F98"/>
    <w:rsid w:val="000703C6"/>
    <w:rsid w:val="000925E7"/>
    <w:rsid w:val="000C5636"/>
    <w:rsid w:val="000F3729"/>
    <w:rsid w:val="00105625"/>
    <w:rsid w:val="00112EA0"/>
    <w:rsid w:val="001E0266"/>
    <w:rsid w:val="00225723"/>
    <w:rsid w:val="00277A0D"/>
    <w:rsid w:val="00377928"/>
    <w:rsid w:val="00381DD0"/>
    <w:rsid w:val="00390782"/>
    <w:rsid w:val="00403014"/>
    <w:rsid w:val="00406084"/>
    <w:rsid w:val="00543B03"/>
    <w:rsid w:val="0057056C"/>
    <w:rsid w:val="0061264E"/>
    <w:rsid w:val="0065722E"/>
    <w:rsid w:val="00670296"/>
    <w:rsid w:val="007569BE"/>
    <w:rsid w:val="007E71C7"/>
    <w:rsid w:val="00807BFC"/>
    <w:rsid w:val="00832534"/>
    <w:rsid w:val="009000AF"/>
    <w:rsid w:val="00934DC7"/>
    <w:rsid w:val="00960E97"/>
    <w:rsid w:val="00983C03"/>
    <w:rsid w:val="00A44CD1"/>
    <w:rsid w:val="00B1521C"/>
    <w:rsid w:val="00C57C95"/>
    <w:rsid w:val="00C80D08"/>
    <w:rsid w:val="00E47FEB"/>
    <w:rsid w:val="00E77F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C95"/>
  </w:style>
  <w:style w:type="paragraph" w:styleId="1">
    <w:name w:val="heading 1"/>
    <w:basedOn w:val="a"/>
    <w:next w:val="a"/>
    <w:link w:val="10"/>
    <w:qFormat/>
    <w:rsid w:val="00277A0D"/>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277A0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277A0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7A0D"/>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277A0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277A0D"/>
    <w:rPr>
      <w:rFonts w:asciiTheme="majorHAnsi" w:eastAsiaTheme="majorEastAsia" w:hAnsiTheme="majorHAnsi" w:cstheme="majorBidi"/>
      <w:color w:val="1F4D78" w:themeColor="accent1" w:themeShade="7F"/>
      <w:sz w:val="24"/>
      <w:szCs w:val="24"/>
    </w:rPr>
  </w:style>
  <w:style w:type="numbering" w:customStyle="1" w:styleId="11">
    <w:name w:val="Нет списка1"/>
    <w:next w:val="a2"/>
    <w:uiPriority w:val="99"/>
    <w:semiHidden/>
    <w:unhideWhenUsed/>
    <w:rsid w:val="00277A0D"/>
  </w:style>
  <w:style w:type="paragraph" w:customStyle="1" w:styleId="Style17">
    <w:name w:val="Style17"/>
    <w:basedOn w:val="a"/>
    <w:uiPriority w:val="99"/>
    <w:rsid w:val="00277A0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5">
    <w:name w:val="Font Style55"/>
    <w:basedOn w:val="a0"/>
    <w:uiPriority w:val="99"/>
    <w:rsid w:val="00277A0D"/>
    <w:rPr>
      <w:rFonts w:ascii="Segoe UI" w:hAnsi="Segoe UI" w:cs="Segoe UI" w:hint="default"/>
      <w:sz w:val="26"/>
      <w:szCs w:val="26"/>
    </w:rPr>
  </w:style>
  <w:style w:type="paragraph" w:customStyle="1" w:styleId="Style3">
    <w:name w:val="Style3"/>
    <w:basedOn w:val="a"/>
    <w:rsid w:val="00277A0D"/>
    <w:pPr>
      <w:widowControl w:val="0"/>
      <w:autoSpaceDE w:val="0"/>
      <w:autoSpaceDN w:val="0"/>
      <w:adjustRightInd w:val="0"/>
      <w:spacing w:after="0" w:line="194" w:lineRule="exact"/>
      <w:ind w:firstLine="350"/>
      <w:jc w:val="both"/>
    </w:pPr>
    <w:rPr>
      <w:rFonts w:ascii="Times New Roman" w:eastAsia="Times New Roman" w:hAnsi="Times New Roman" w:cs="Times New Roman"/>
      <w:sz w:val="24"/>
      <w:szCs w:val="24"/>
      <w:lang w:eastAsia="ru-RU"/>
    </w:rPr>
  </w:style>
  <w:style w:type="character" w:customStyle="1" w:styleId="FontStyle51">
    <w:name w:val="Font Style51"/>
    <w:rsid w:val="00277A0D"/>
    <w:rPr>
      <w:rFonts w:ascii="Times New Roman" w:hAnsi="Times New Roman" w:cs="Times New Roman"/>
      <w:sz w:val="22"/>
      <w:szCs w:val="22"/>
    </w:rPr>
  </w:style>
  <w:style w:type="character" w:customStyle="1" w:styleId="FontStyle52">
    <w:name w:val="Font Style52"/>
    <w:rsid w:val="00277A0D"/>
    <w:rPr>
      <w:rFonts w:ascii="Times New Roman" w:hAnsi="Times New Roman" w:cs="Times New Roman"/>
      <w:sz w:val="22"/>
      <w:szCs w:val="22"/>
    </w:rPr>
  </w:style>
  <w:style w:type="paragraph" w:customStyle="1" w:styleId="Style27">
    <w:name w:val="Style27"/>
    <w:basedOn w:val="a"/>
    <w:rsid w:val="00277A0D"/>
    <w:pPr>
      <w:widowControl w:val="0"/>
      <w:suppressAutoHyphens/>
      <w:spacing w:after="0" w:line="211" w:lineRule="exact"/>
      <w:ind w:firstLine="346"/>
      <w:jc w:val="both"/>
    </w:pPr>
    <w:rPr>
      <w:rFonts w:ascii="Times New Roman" w:eastAsia="SimSun" w:hAnsi="Times New Roman" w:cs="Times New Roman"/>
      <w:sz w:val="24"/>
      <w:szCs w:val="24"/>
      <w:lang w:eastAsia="ru-RU"/>
    </w:rPr>
  </w:style>
  <w:style w:type="paragraph" w:styleId="a3">
    <w:name w:val="List Paragraph"/>
    <w:basedOn w:val="a"/>
    <w:link w:val="a4"/>
    <w:uiPriority w:val="34"/>
    <w:qFormat/>
    <w:rsid w:val="00277A0D"/>
    <w:pPr>
      <w:spacing w:after="200" w:line="276" w:lineRule="auto"/>
      <w:ind w:left="720"/>
      <w:contextualSpacing/>
    </w:pPr>
  </w:style>
  <w:style w:type="character" w:customStyle="1" w:styleId="a4">
    <w:name w:val="Абзац списка Знак"/>
    <w:link w:val="a3"/>
    <w:uiPriority w:val="34"/>
    <w:qFormat/>
    <w:locked/>
    <w:rsid w:val="00277A0D"/>
  </w:style>
  <w:style w:type="paragraph" w:styleId="a5">
    <w:name w:val="Body Text"/>
    <w:basedOn w:val="a"/>
    <w:link w:val="a6"/>
    <w:qFormat/>
    <w:rsid w:val="00277A0D"/>
    <w:pPr>
      <w:widowControl w:val="0"/>
      <w:spacing w:after="0" w:line="240" w:lineRule="auto"/>
      <w:ind w:left="112" w:firstLine="709"/>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277A0D"/>
    <w:rPr>
      <w:rFonts w:ascii="Times New Roman" w:eastAsia="Times New Roman" w:hAnsi="Times New Roman" w:cs="Times New Roman"/>
      <w:sz w:val="24"/>
      <w:szCs w:val="24"/>
      <w:lang w:val="en-US"/>
    </w:rPr>
  </w:style>
  <w:style w:type="character" w:customStyle="1" w:styleId="12">
    <w:name w:val="Основной текст1"/>
    <w:basedOn w:val="a0"/>
    <w:rsid w:val="00277A0D"/>
    <w:rPr>
      <w:color w:val="000000"/>
      <w:spacing w:val="0"/>
      <w:w w:val="100"/>
      <w:position w:val="0"/>
      <w:sz w:val="23"/>
      <w:szCs w:val="23"/>
      <w:shd w:val="clear" w:color="auto" w:fill="FFFFFF"/>
      <w:lang w:val="ru-RU"/>
    </w:rPr>
  </w:style>
  <w:style w:type="paragraph" w:styleId="a7">
    <w:name w:val="footer"/>
    <w:basedOn w:val="a"/>
    <w:link w:val="a8"/>
    <w:uiPriority w:val="99"/>
    <w:rsid w:val="00277A0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77A0D"/>
    <w:rPr>
      <w:rFonts w:ascii="Times New Roman" w:eastAsia="Times New Roman" w:hAnsi="Times New Roman" w:cs="Times New Roman"/>
      <w:sz w:val="24"/>
      <w:szCs w:val="24"/>
      <w:lang w:eastAsia="ru-RU"/>
    </w:rPr>
  </w:style>
  <w:style w:type="character" w:styleId="a9">
    <w:name w:val="page number"/>
    <w:basedOn w:val="a0"/>
    <w:rsid w:val="00277A0D"/>
  </w:style>
  <w:style w:type="table" w:styleId="aa">
    <w:name w:val="Table Grid"/>
    <w:basedOn w:val="a1"/>
    <w:uiPriority w:val="59"/>
    <w:rsid w:val="00277A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No Spacing"/>
    <w:uiPriority w:val="99"/>
    <w:qFormat/>
    <w:rsid w:val="00277A0D"/>
    <w:pPr>
      <w:spacing w:after="0" w:line="240" w:lineRule="auto"/>
    </w:pPr>
    <w:rPr>
      <w:rFonts w:eastAsiaTheme="minorEastAsia"/>
      <w:lang w:eastAsia="ru-RU"/>
    </w:rPr>
  </w:style>
  <w:style w:type="paragraph" w:customStyle="1" w:styleId="13">
    <w:name w:val="Обычный1"/>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
    <w:name w:val="Стиль"/>
    <w:rsid w:val="00277A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d">
    <w:name w:val="Базовый"/>
    <w:rsid w:val="00277A0D"/>
    <w:pPr>
      <w:suppressAutoHyphens/>
      <w:spacing w:after="200" w:line="276" w:lineRule="auto"/>
    </w:pPr>
    <w:rPr>
      <w:rFonts w:ascii="Calibri" w:eastAsia="SimSun" w:hAnsi="Calibri" w:cs="Times New Roman"/>
      <w:lang w:eastAsia="ru-RU"/>
    </w:rPr>
  </w:style>
  <w:style w:type="table" w:customStyle="1" w:styleId="21">
    <w:name w:val="Сетка таблицы2"/>
    <w:basedOn w:val="a1"/>
    <w:next w:val="aa"/>
    <w:uiPriority w:val="59"/>
    <w:rsid w:val="00277A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2">
    <w:name w:val="c12"/>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277A0D"/>
  </w:style>
  <w:style w:type="paragraph" w:customStyle="1" w:styleId="c24">
    <w:name w:val="c24"/>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6">
    <w:name w:val="c46"/>
    <w:basedOn w:val="a0"/>
    <w:rsid w:val="00277A0D"/>
  </w:style>
  <w:style w:type="character" w:customStyle="1" w:styleId="c2">
    <w:name w:val="c2"/>
    <w:basedOn w:val="a0"/>
    <w:rsid w:val="00277A0D"/>
  </w:style>
  <w:style w:type="character" w:customStyle="1" w:styleId="c5">
    <w:name w:val="c5"/>
    <w:basedOn w:val="a0"/>
    <w:rsid w:val="00277A0D"/>
  </w:style>
  <w:style w:type="character" w:customStyle="1" w:styleId="c45">
    <w:name w:val="c45"/>
    <w:basedOn w:val="a0"/>
    <w:rsid w:val="00277A0D"/>
  </w:style>
  <w:style w:type="paragraph" w:customStyle="1" w:styleId="c9">
    <w:name w:val="c9"/>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277A0D"/>
  </w:style>
  <w:style w:type="character" w:customStyle="1" w:styleId="c15">
    <w:name w:val="c15"/>
    <w:basedOn w:val="a0"/>
    <w:rsid w:val="00277A0D"/>
  </w:style>
  <w:style w:type="paragraph" w:customStyle="1" w:styleId="c14">
    <w:name w:val="c14"/>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1">
    <w:name w:val="c41"/>
    <w:basedOn w:val="a0"/>
    <w:rsid w:val="00277A0D"/>
  </w:style>
  <w:style w:type="character" w:customStyle="1" w:styleId="c31">
    <w:name w:val="c31"/>
    <w:basedOn w:val="a0"/>
    <w:rsid w:val="00277A0D"/>
  </w:style>
  <w:style w:type="paragraph" w:customStyle="1" w:styleId="c85">
    <w:name w:val="c85"/>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8">
    <w:name w:val="c58"/>
    <w:basedOn w:val="a0"/>
    <w:rsid w:val="00277A0D"/>
  </w:style>
  <w:style w:type="character" w:customStyle="1" w:styleId="c70">
    <w:name w:val="c70"/>
    <w:basedOn w:val="a0"/>
    <w:rsid w:val="00277A0D"/>
  </w:style>
  <w:style w:type="paragraph" w:customStyle="1" w:styleId="c48">
    <w:name w:val="c48"/>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277A0D"/>
  </w:style>
  <w:style w:type="paragraph" w:customStyle="1" w:styleId="c86">
    <w:name w:val="c86"/>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1">
    <w:name w:val="c61"/>
    <w:basedOn w:val="a0"/>
    <w:rsid w:val="00277A0D"/>
  </w:style>
  <w:style w:type="paragraph" w:customStyle="1" w:styleId="c32">
    <w:name w:val="c32"/>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nhideWhenUsed/>
    <w:rsid w:val="00277A0D"/>
    <w:rPr>
      <w:color w:val="0000FF"/>
      <w:u w:val="single"/>
    </w:rPr>
  </w:style>
  <w:style w:type="paragraph" w:customStyle="1" w:styleId="c83">
    <w:name w:val="c83"/>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0">
    <w:name w:val="c60"/>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3">
    <w:name w:val="c103"/>
    <w:basedOn w:val="a0"/>
    <w:rsid w:val="00277A0D"/>
  </w:style>
  <w:style w:type="paragraph" w:customStyle="1" w:styleId="c3">
    <w:name w:val="c3"/>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5">
    <w:name w:val="c75"/>
    <w:basedOn w:val="a0"/>
    <w:rsid w:val="00277A0D"/>
  </w:style>
  <w:style w:type="paragraph" w:customStyle="1" w:styleId="c56">
    <w:name w:val="c56"/>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77A0D"/>
  </w:style>
  <w:style w:type="paragraph" w:customStyle="1" w:styleId="c53">
    <w:name w:val="c53"/>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277A0D"/>
  </w:style>
  <w:style w:type="paragraph" w:customStyle="1" w:styleId="c11">
    <w:name w:val="c11"/>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0">
    <w:name w:val="c50"/>
    <w:basedOn w:val="a0"/>
    <w:rsid w:val="00277A0D"/>
  </w:style>
  <w:style w:type="character" w:customStyle="1" w:styleId="c6">
    <w:name w:val="c6"/>
    <w:basedOn w:val="a0"/>
    <w:rsid w:val="00277A0D"/>
  </w:style>
  <w:style w:type="character" w:customStyle="1" w:styleId="c1">
    <w:name w:val="c1"/>
    <w:basedOn w:val="a0"/>
    <w:rsid w:val="00277A0D"/>
  </w:style>
  <w:style w:type="character" w:customStyle="1" w:styleId="c19">
    <w:name w:val="c19"/>
    <w:basedOn w:val="a0"/>
    <w:rsid w:val="00277A0D"/>
  </w:style>
  <w:style w:type="paragraph" w:styleId="af">
    <w:name w:val="Normal (Web)"/>
    <w:basedOn w:val="a"/>
    <w:uiPriority w:val="99"/>
    <w:unhideWhenUsed/>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trong"/>
    <w:basedOn w:val="a0"/>
    <w:uiPriority w:val="22"/>
    <w:qFormat/>
    <w:rsid w:val="00277A0D"/>
    <w:rPr>
      <w:b/>
      <w:bCs/>
    </w:rPr>
  </w:style>
  <w:style w:type="paragraph" w:customStyle="1" w:styleId="14">
    <w:name w:val="Абзац списка1"/>
    <w:basedOn w:val="a"/>
    <w:uiPriority w:val="34"/>
    <w:qFormat/>
    <w:rsid w:val="00277A0D"/>
    <w:pPr>
      <w:spacing w:after="0" w:line="240" w:lineRule="auto"/>
      <w:ind w:left="720"/>
      <w:contextualSpacing/>
    </w:pPr>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277A0D"/>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277A0D"/>
  </w:style>
  <w:style w:type="paragraph" w:styleId="af3">
    <w:name w:val="Balloon Text"/>
    <w:basedOn w:val="a"/>
    <w:link w:val="af4"/>
    <w:uiPriority w:val="99"/>
    <w:rsid w:val="00277A0D"/>
    <w:pPr>
      <w:spacing w:after="0" w:line="240" w:lineRule="auto"/>
    </w:pPr>
    <w:rPr>
      <w:rFonts w:ascii="Segoe UI" w:eastAsia="Times New Roman" w:hAnsi="Segoe UI" w:cs="Segoe UI"/>
      <w:sz w:val="18"/>
      <w:szCs w:val="18"/>
      <w:lang w:val="uk-UA" w:eastAsia="uk-UA"/>
    </w:rPr>
  </w:style>
  <w:style w:type="character" w:customStyle="1" w:styleId="af4">
    <w:name w:val="Текст выноски Знак"/>
    <w:basedOn w:val="a0"/>
    <w:link w:val="af3"/>
    <w:uiPriority w:val="99"/>
    <w:rsid w:val="00277A0D"/>
    <w:rPr>
      <w:rFonts w:ascii="Segoe UI" w:eastAsia="Times New Roman" w:hAnsi="Segoe UI" w:cs="Segoe UI"/>
      <w:sz w:val="18"/>
      <w:szCs w:val="18"/>
      <w:lang w:val="uk-UA" w:eastAsia="uk-UA"/>
    </w:rPr>
  </w:style>
  <w:style w:type="paragraph" w:customStyle="1" w:styleId="leftmargin">
    <w:name w:val="left_margin"/>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Emphasis"/>
    <w:basedOn w:val="a0"/>
    <w:qFormat/>
    <w:rsid w:val="00277A0D"/>
    <w:rPr>
      <w:i/>
      <w:iCs/>
    </w:rPr>
  </w:style>
  <w:style w:type="character" w:customStyle="1" w:styleId="af6">
    <w:name w:val="Название Знак"/>
    <w:basedOn w:val="a0"/>
    <w:link w:val="af7"/>
    <w:rsid w:val="00277A0D"/>
    <w:rPr>
      <w:rFonts w:asciiTheme="majorHAnsi" w:eastAsiaTheme="majorEastAsia" w:hAnsiTheme="majorHAnsi" w:cstheme="majorBidi"/>
      <w:spacing w:val="-10"/>
      <w:kern w:val="28"/>
      <w:sz w:val="56"/>
      <w:szCs w:val="56"/>
    </w:rPr>
  </w:style>
  <w:style w:type="paragraph" w:styleId="af7">
    <w:name w:val="Title"/>
    <w:basedOn w:val="a"/>
    <w:next w:val="a"/>
    <w:link w:val="af6"/>
    <w:qFormat/>
    <w:rsid w:val="00277A0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5">
    <w:name w:val="Название Знак1"/>
    <w:basedOn w:val="a0"/>
    <w:uiPriority w:val="10"/>
    <w:rsid w:val="00277A0D"/>
    <w:rPr>
      <w:rFonts w:asciiTheme="majorHAnsi" w:eastAsiaTheme="majorEastAsia" w:hAnsiTheme="majorHAnsi" w:cstheme="majorBidi"/>
      <w:spacing w:val="-10"/>
      <w:kern w:val="28"/>
      <w:sz w:val="56"/>
      <w:szCs w:val="56"/>
    </w:rPr>
  </w:style>
  <w:style w:type="paragraph" w:customStyle="1" w:styleId="16">
    <w:name w:val="Без интервала1"/>
    <w:rsid w:val="00277A0D"/>
    <w:pPr>
      <w:suppressAutoHyphens/>
      <w:spacing w:after="0" w:line="240" w:lineRule="auto"/>
    </w:pPr>
    <w:rPr>
      <w:rFonts w:ascii="Calibri" w:eastAsia="Calibri" w:hAnsi="Calibri" w:cs="Calibri"/>
      <w:kern w:val="2"/>
      <w:lang w:eastAsia="ar-SA"/>
    </w:rPr>
  </w:style>
  <w:style w:type="character" w:customStyle="1" w:styleId="FontStyle173">
    <w:name w:val="Font Style173"/>
    <w:uiPriority w:val="99"/>
    <w:rsid w:val="00277A0D"/>
    <w:rPr>
      <w:rFonts w:ascii="Times New Roman" w:hAnsi="Times New Roman" w:cs="Times New Roman"/>
      <w:sz w:val="18"/>
      <w:szCs w:val="18"/>
    </w:rPr>
  </w:style>
  <w:style w:type="numbering" w:customStyle="1" w:styleId="110">
    <w:name w:val="Нет списка11"/>
    <w:next w:val="a2"/>
    <w:uiPriority w:val="99"/>
    <w:semiHidden/>
    <w:unhideWhenUsed/>
    <w:rsid w:val="00277A0D"/>
  </w:style>
  <w:style w:type="paragraph" w:styleId="af8">
    <w:name w:val="Body Text Indent"/>
    <w:basedOn w:val="a"/>
    <w:link w:val="af9"/>
    <w:rsid w:val="00277A0D"/>
    <w:pPr>
      <w:spacing w:after="0" w:line="240" w:lineRule="auto"/>
      <w:ind w:firstLine="720"/>
      <w:jc w:val="both"/>
    </w:pPr>
    <w:rPr>
      <w:rFonts w:ascii="Times New Roman" w:eastAsia="Times New Roman" w:hAnsi="Times New Roman" w:cs="Times New Roman"/>
      <w:sz w:val="28"/>
      <w:szCs w:val="20"/>
      <w:lang/>
    </w:rPr>
  </w:style>
  <w:style w:type="character" w:customStyle="1" w:styleId="af9">
    <w:name w:val="Основной текст с отступом Знак"/>
    <w:basedOn w:val="a0"/>
    <w:link w:val="af8"/>
    <w:rsid w:val="00277A0D"/>
    <w:rPr>
      <w:rFonts w:ascii="Times New Roman" w:eastAsia="Times New Roman" w:hAnsi="Times New Roman" w:cs="Times New Roman"/>
      <w:sz w:val="28"/>
      <w:szCs w:val="20"/>
      <w:lang/>
    </w:rPr>
  </w:style>
  <w:style w:type="paragraph" w:styleId="afa">
    <w:name w:val="footnote text"/>
    <w:aliases w:val="Знак6,F1"/>
    <w:basedOn w:val="a"/>
    <w:link w:val="afb"/>
    <w:uiPriority w:val="99"/>
    <w:rsid w:val="00277A0D"/>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Знак6 Знак,F1 Знак"/>
    <w:basedOn w:val="a0"/>
    <w:link w:val="afa"/>
    <w:uiPriority w:val="99"/>
    <w:rsid w:val="00277A0D"/>
    <w:rPr>
      <w:rFonts w:ascii="Times New Roman" w:eastAsia="Times New Roman" w:hAnsi="Times New Roman" w:cs="Times New Roman"/>
      <w:sz w:val="20"/>
      <w:szCs w:val="20"/>
      <w:lang w:eastAsia="ru-RU"/>
    </w:rPr>
  </w:style>
  <w:style w:type="character" w:styleId="afc">
    <w:name w:val="footnote reference"/>
    <w:uiPriority w:val="99"/>
    <w:rsid w:val="00277A0D"/>
    <w:rPr>
      <w:vertAlign w:val="superscript"/>
    </w:rPr>
  </w:style>
  <w:style w:type="character" w:customStyle="1" w:styleId="31">
    <w:name w:val="Заголовок №3_"/>
    <w:link w:val="310"/>
    <w:rsid w:val="00277A0D"/>
    <w:rPr>
      <w:b/>
      <w:bCs/>
      <w:shd w:val="clear" w:color="auto" w:fill="FFFFFF"/>
    </w:rPr>
  </w:style>
  <w:style w:type="paragraph" w:customStyle="1" w:styleId="310">
    <w:name w:val="Заголовок №31"/>
    <w:basedOn w:val="a"/>
    <w:link w:val="31"/>
    <w:rsid w:val="00277A0D"/>
    <w:pPr>
      <w:shd w:val="clear" w:color="auto" w:fill="FFFFFF"/>
      <w:spacing w:after="0" w:line="211" w:lineRule="exact"/>
      <w:jc w:val="both"/>
      <w:outlineLvl w:val="2"/>
    </w:pPr>
    <w:rPr>
      <w:b/>
      <w:bCs/>
    </w:rPr>
  </w:style>
  <w:style w:type="character" w:customStyle="1" w:styleId="140">
    <w:name w:val="Основной текст (14)_"/>
    <w:link w:val="141"/>
    <w:rsid w:val="00277A0D"/>
    <w:rPr>
      <w:i/>
      <w:iCs/>
      <w:shd w:val="clear" w:color="auto" w:fill="FFFFFF"/>
    </w:rPr>
  </w:style>
  <w:style w:type="paragraph" w:customStyle="1" w:styleId="141">
    <w:name w:val="Основной текст (14)1"/>
    <w:basedOn w:val="a"/>
    <w:link w:val="140"/>
    <w:rsid w:val="00277A0D"/>
    <w:pPr>
      <w:shd w:val="clear" w:color="auto" w:fill="FFFFFF"/>
      <w:spacing w:after="0" w:line="211" w:lineRule="exact"/>
      <w:ind w:firstLine="400"/>
      <w:jc w:val="both"/>
    </w:pPr>
    <w:rPr>
      <w:i/>
      <w:iCs/>
    </w:rPr>
  </w:style>
  <w:style w:type="character" w:customStyle="1" w:styleId="142">
    <w:name w:val="Основной текст (14)"/>
    <w:rsid w:val="00277A0D"/>
    <w:rPr>
      <w:i/>
      <w:iCs/>
      <w:noProof/>
      <w:sz w:val="22"/>
      <w:szCs w:val="22"/>
      <w:lang w:bidi="ar-SA"/>
    </w:rPr>
  </w:style>
  <w:style w:type="character" w:customStyle="1" w:styleId="36">
    <w:name w:val="Заголовок №36"/>
    <w:rsid w:val="00277A0D"/>
    <w:rPr>
      <w:rFonts w:ascii="Times New Roman" w:hAnsi="Times New Roman" w:cs="Times New Roman"/>
      <w:b w:val="0"/>
      <w:bCs w:val="0"/>
      <w:spacing w:val="0"/>
      <w:sz w:val="22"/>
      <w:szCs w:val="22"/>
      <w:lang w:bidi="ar-SA"/>
    </w:rPr>
  </w:style>
  <w:style w:type="character" w:customStyle="1" w:styleId="c28">
    <w:name w:val="c28"/>
    <w:rsid w:val="00277A0D"/>
  </w:style>
  <w:style w:type="character" w:customStyle="1" w:styleId="c30">
    <w:name w:val="c30"/>
    <w:rsid w:val="00277A0D"/>
  </w:style>
  <w:style w:type="character" w:customStyle="1" w:styleId="apple-converted-space">
    <w:name w:val="apple-converted-space"/>
    <w:rsid w:val="00277A0D"/>
  </w:style>
  <w:style w:type="numbering" w:customStyle="1" w:styleId="111">
    <w:name w:val="Нет списка111"/>
    <w:next w:val="a2"/>
    <w:uiPriority w:val="99"/>
    <w:semiHidden/>
    <w:rsid w:val="00277A0D"/>
  </w:style>
  <w:style w:type="paragraph" w:styleId="afd">
    <w:name w:val="Revision"/>
    <w:hidden/>
    <w:uiPriority w:val="99"/>
    <w:semiHidden/>
    <w:rsid w:val="00277A0D"/>
    <w:pPr>
      <w:spacing w:after="0" w:line="240" w:lineRule="auto"/>
    </w:pPr>
    <w:rPr>
      <w:rFonts w:ascii="Calibri" w:eastAsia="Times New Roman" w:hAnsi="Calibri" w:cs="Times New Roman"/>
      <w:lang w:eastAsia="ru-RU"/>
    </w:rPr>
  </w:style>
  <w:style w:type="character" w:styleId="afe">
    <w:name w:val="annotation reference"/>
    <w:uiPriority w:val="99"/>
    <w:unhideWhenUsed/>
    <w:rsid w:val="00277A0D"/>
    <w:rPr>
      <w:sz w:val="16"/>
      <w:szCs w:val="16"/>
    </w:rPr>
  </w:style>
  <w:style w:type="paragraph" w:styleId="aff">
    <w:name w:val="annotation text"/>
    <w:basedOn w:val="a"/>
    <w:link w:val="aff0"/>
    <w:uiPriority w:val="99"/>
    <w:unhideWhenUsed/>
    <w:rsid w:val="00277A0D"/>
    <w:pPr>
      <w:spacing w:after="200" w:line="240" w:lineRule="auto"/>
    </w:pPr>
    <w:rPr>
      <w:rFonts w:ascii="Calibri" w:eastAsia="Times New Roman" w:hAnsi="Calibri" w:cs="Times New Roman"/>
      <w:sz w:val="20"/>
      <w:szCs w:val="20"/>
      <w:lang w:eastAsia="ru-RU"/>
    </w:rPr>
  </w:style>
  <w:style w:type="character" w:customStyle="1" w:styleId="aff0">
    <w:name w:val="Текст примечания Знак"/>
    <w:basedOn w:val="a0"/>
    <w:link w:val="aff"/>
    <w:uiPriority w:val="99"/>
    <w:rsid w:val="00277A0D"/>
    <w:rPr>
      <w:rFonts w:ascii="Calibri" w:eastAsia="Times New Roman" w:hAnsi="Calibri" w:cs="Times New Roman"/>
      <w:sz w:val="20"/>
      <w:szCs w:val="20"/>
      <w:lang w:eastAsia="ru-RU"/>
    </w:rPr>
  </w:style>
  <w:style w:type="paragraph" w:styleId="aff1">
    <w:name w:val="annotation subject"/>
    <w:basedOn w:val="aff"/>
    <w:next w:val="aff"/>
    <w:link w:val="aff2"/>
    <w:uiPriority w:val="99"/>
    <w:unhideWhenUsed/>
    <w:rsid w:val="00277A0D"/>
    <w:rPr>
      <w:b/>
      <w:bCs/>
    </w:rPr>
  </w:style>
  <w:style w:type="character" w:customStyle="1" w:styleId="aff2">
    <w:name w:val="Тема примечания Знак"/>
    <w:basedOn w:val="aff0"/>
    <w:link w:val="aff1"/>
    <w:uiPriority w:val="99"/>
    <w:rsid w:val="00277A0D"/>
    <w:rPr>
      <w:rFonts w:ascii="Calibri" w:eastAsia="Times New Roman" w:hAnsi="Calibri" w:cs="Times New Roman"/>
      <w:b/>
      <w:bCs/>
      <w:sz w:val="20"/>
      <w:szCs w:val="20"/>
      <w:lang w:eastAsia="ru-RU"/>
    </w:rPr>
  </w:style>
  <w:style w:type="character" w:styleId="aff3">
    <w:name w:val="Placeholder Text"/>
    <w:uiPriority w:val="99"/>
    <w:semiHidden/>
    <w:rsid w:val="00277A0D"/>
    <w:rPr>
      <w:color w:val="808080"/>
    </w:rPr>
  </w:style>
  <w:style w:type="table" w:customStyle="1" w:styleId="17">
    <w:name w:val="Сетка таблицы1"/>
    <w:basedOn w:val="a1"/>
    <w:next w:val="aa"/>
    <w:uiPriority w:val="59"/>
    <w:rsid w:val="00277A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277A0D"/>
  </w:style>
  <w:style w:type="table" w:customStyle="1" w:styleId="32">
    <w:name w:val="Сетка таблицы3"/>
    <w:basedOn w:val="a1"/>
    <w:next w:val="aa"/>
    <w:uiPriority w:val="59"/>
    <w:rsid w:val="00277A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277A0D"/>
    <w:pPr>
      <w:widowControl w:val="0"/>
      <w:autoSpaceDE w:val="0"/>
      <w:autoSpaceDN w:val="0"/>
      <w:spacing w:after="0" w:line="240" w:lineRule="auto"/>
    </w:pPr>
    <w:rPr>
      <w:rFonts w:ascii="Trebuchet MS" w:eastAsia="Trebuchet MS" w:hAnsi="Trebuchet MS" w:cs="Trebuchet MS"/>
      <w:lang w:val="en-US"/>
    </w:rPr>
  </w:style>
  <w:style w:type="numbering" w:customStyle="1" w:styleId="120">
    <w:name w:val="Нет списка12"/>
    <w:next w:val="a2"/>
    <w:uiPriority w:val="99"/>
    <w:semiHidden/>
    <w:unhideWhenUsed/>
    <w:rsid w:val="00277A0D"/>
  </w:style>
  <w:style w:type="table" w:customStyle="1" w:styleId="112">
    <w:name w:val="Сетка таблицы11"/>
    <w:basedOn w:val="a1"/>
    <w:next w:val="aa"/>
    <w:rsid w:val="00277A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a"/>
    <w:uiPriority w:val="39"/>
    <w:rsid w:val="00277A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277A0D"/>
  </w:style>
  <w:style w:type="paragraph" w:styleId="aff4">
    <w:name w:val="Block Text"/>
    <w:basedOn w:val="a"/>
    <w:rsid w:val="00277A0D"/>
    <w:pPr>
      <w:widowControl w:val="0"/>
      <w:tabs>
        <w:tab w:val="left" w:pos="5670"/>
        <w:tab w:val="left" w:pos="5954"/>
        <w:tab w:val="left" w:pos="7230"/>
        <w:tab w:val="left" w:pos="16267"/>
      </w:tabs>
      <w:autoSpaceDE w:val="0"/>
      <w:autoSpaceDN w:val="0"/>
      <w:adjustRightInd w:val="0"/>
      <w:spacing w:after="0" w:line="240" w:lineRule="auto"/>
      <w:ind w:left="284" w:right="-35" w:hanging="284"/>
      <w:jc w:val="both"/>
    </w:pPr>
    <w:rPr>
      <w:rFonts w:ascii="Times New Roman" w:eastAsia="Times New Roman" w:hAnsi="Times New Roman" w:cs="Times New Roman"/>
      <w:sz w:val="20"/>
      <w:szCs w:val="20"/>
      <w:lang w:eastAsia="ru-RU"/>
    </w:rPr>
  </w:style>
  <w:style w:type="paragraph" w:styleId="23">
    <w:name w:val="Body Text Indent 2"/>
    <w:basedOn w:val="a"/>
    <w:link w:val="24"/>
    <w:rsid w:val="00277A0D"/>
    <w:pPr>
      <w:widowControl w:val="0"/>
      <w:autoSpaceDE w:val="0"/>
      <w:autoSpaceDN w:val="0"/>
      <w:adjustRightInd w:val="0"/>
      <w:spacing w:after="0" w:line="240" w:lineRule="auto"/>
      <w:ind w:left="426" w:hanging="426"/>
      <w:jc w:val="both"/>
    </w:pPr>
    <w:rPr>
      <w:rFonts w:ascii="Arial" w:eastAsia="Times New Roman" w:hAnsi="Arial" w:cs="Times New Roman"/>
      <w:sz w:val="28"/>
      <w:szCs w:val="20"/>
      <w:lang w:eastAsia="ru-RU"/>
    </w:rPr>
  </w:style>
  <w:style w:type="character" w:customStyle="1" w:styleId="24">
    <w:name w:val="Основной текст с отступом 2 Знак"/>
    <w:basedOn w:val="a0"/>
    <w:link w:val="23"/>
    <w:rsid w:val="00277A0D"/>
    <w:rPr>
      <w:rFonts w:ascii="Arial" w:eastAsia="Times New Roman" w:hAnsi="Arial" w:cs="Times New Roman"/>
      <w:sz w:val="28"/>
      <w:szCs w:val="20"/>
      <w:lang w:eastAsia="ru-RU"/>
    </w:rPr>
  </w:style>
  <w:style w:type="paragraph" w:customStyle="1" w:styleId="s1">
    <w:name w:val="s_1"/>
    <w:basedOn w:val="a"/>
    <w:rsid w:val="00277A0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10">
    <w:name w:val="Сетка таблицы111"/>
    <w:basedOn w:val="a1"/>
    <w:next w:val="aa"/>
    <w:rsid w:val="00277A0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1"/>
    <w:next w:val="aa"/>
    <w:rsid w:val="007E71C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zavuch.ru/" TargetMode="External"/><Relationship Id="rId13" Type="http://schemas.openxmlformats.org/officeDocument/2006/relationships/image" Target="media/image4.jpeg"/><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s://vip.1zavuch.ru/" TargetMode="External"/><Relationship Id="rId12" Type="http://schemas.openxmlformats.org/officeDocument/2006/relationships/image" Target="media/image3.jpe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se.garant.ru/70864706/53f89421bbdaf741eb2d1ecc4ddb4c3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21682</Words>
  <Characters>123593</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БАЯНТ</cp:lastModifiedBy>
  <cp:revision>2</cp:revision>
  <dcterms:created xsi:type="dcterms:W3CDTF">2022-10-28T15:51:00Z</dcterms:created>
  <dcterms:modified xsi:type="dcterms:W3CDTF">2022-10-28T15:51:00Z</dcterms:modified>
</cp:coreProperties>
</file>